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76" w:rsidRPr="009B6EFB" w:rsidRDefault="00D63275" w:rsidP="0048506A">
      <w:pPr>
        <w:rPr>
          <w:color w:val="000000"/>
          <w:sz w:val="28"/>
          <w:szCs w:val="28"/>
        </w:rPr>
        <w:sectPr w:rsidR="004F1A76" w:rsidRPr="009B6EFB" w:rsidSect="0048506A">
          <w:footerReference w:type="default" r:id="rId7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9895" cy="95719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5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76" w:rsidRPr="00230DD7" w:rsidRDefault="004F1A76" w:rsidP="000B66D1">
      <w:pPr>
        <w:jc w:val="right"/>
      </w:pPr>
      <w:r w:rsidRPr="00230DD7">
        <w:lastRenderedPageBreak/>
        <w:t xml:space="preserve">Приложение к распоряжению </w:t>
      </w:r>
    </w:p>
    <w:p w:rsidR="004F1A76" w:rsidRPr="00230DD7" w:rsidRDefault="004F1A76" w:rsidP="00230DD7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30DD7">
        <w:t>Администрации Владимировского сельского поселения</w:t>
      </w:r>
      <w:r>
        <w:t xml:space="preserve"> Красносулинского района Ростовской области</w:t>
      </w:r>
    </w:p>
    <w:p w:rsidR="004F1A76" w:rsidRPr="00230DD7" w:rsidRDefault="004F1A76" w:rsidP="00230DD7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№32 от «16» мая</w:t>
      </w:r>
      <w:r w:rsidRPr="00230DD7">
        <w:t xml:space="preserve"> 2016г.</w:t>
      </w:r>
    </w:p>
    <w:p w:rsidR="004F1A76" w:rsidRPr="009B46C7" w:rsidRDefault="004F1A76" w:rsidP="00DF020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9B46C7">
        <w:rPr>
          <w:b/>
          <w:bCs/>
          <w:sz w:val="28"/>
          <w:szCs w:val="28"/>
        </w:rPr>
        <w:t>еречень</w:t>
      </w:r>
    </w:p>
    <w:p w:rsidR="004F1A76" w:rsidRPr="009B46C7" w:rsidRDefault="004F1A76" w:rsidP="00171E7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B46C7">
        <w:rPr>
          <w:sz w:val="28"/>
          <w:szCs w:val="28"/>
        </w:rPr>
        <w:t>отдельных видов товаров, работ, услуг, их потребительские свойства (в том числе качество) и иные характеристики</w:t>
      </w:r>
    </w:p>
    <w:p w:rsidR="004F1A76" w:rsidRPr="00DF0202" w:rsidRDefault="004F1A76" w:rsidP="00DF020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B46C7">
        <w:rPr>
          <w:sz w:val="28"/>
          <w:szCs w:val="28"/>
        </w:rPr>
        <w:t>(в том числе предельные цены товаров, работ, услуг) к ним</w:t>
      </w:r>
    </w:p>
    <w:p w:rsidR="004F1A76" w:rsidRPr="00A51288" w:rsidRDefault="004F1A76" w:rsidP="00191E33">
      <w:pPr>
        <w:pStyle w:val="ConsPlusNormal"/>
        <w:jc w:val="center"/>
        <w:rPr>
          <w:rFonts w:ascii="Arial" w:hAnsi="Arial" w:cs="Arial"/>
          <w:sz w:val="18"/>
          <w:szCs w:val="18"/>
        </w:rPr>
      </w:pPr>
    </w:p>
    <w:tbl>
      <w:tblPr>
        <w:tblW w:w="14781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4"/>
        <w:gridCol w:w="663"/>
        <w:gridCol w:w="2276"/>
        <w:gridCol w:w="738"/>
        <w:gridCol w:w="930"/>
        <w:gridCol w:w="1462"/>
        <w:gridCol w:w="1850"/>
        <w:gridCol w:w="1281"/>
        <w:gridCol w:w="2561"/>
        <w:gridCol w:w="17"/>
        <w:gridCol w:w="1260"/>
        <w:gridCol w:w="1149"/>
      </w:tblGrid>
      <w:tr w:rsidR="004F1A76" w:rsidRPr="00B72215">
        <w:trPr>
          <w:trHeight w:val="122"/>
        </w:trPr>
        <w:tc>
          <w:tcPr>
            <w:tcW w:w="594" w:type="dxa"/>
            <w:vMerge w:val="restart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N п/п</w:t>
            </w:r>
          </w:p>
        </w:tc>
        <w:tc>
          <w:tcPr>
            <w:tcW w:w="663" w:type="dxa"/>
            <w:vMerge w:val="restart"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Код по</w:t>
            </w:r>
          </w:p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ОКПД2</w:t>
            </w:r>
          </w:p>
        </w:tc>
        <w:tc>
          <w:tcPr>
            <w:tcW w:w="2276" w:type="dxa"/>
            <w:vMerge w:val="restart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Наименование отдельного вида товаров, работ, услуг</w:t>
            </w:r>
          </w:p>
        </w:tc>
        <w:tc>
          <w:tcPr>
            <w:tcW w:w="1668" w:type="dxa"/>
            <w:gridSpan w:val="2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3312" w:type="dxa"/>
            <w:gridSpan w:val="2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 xml:space="preserve">Требования к потребительским свойствам (в том числе качеству) и иным характеристикам, </w:t>
            </w:r>
            <w:r>
              <w:rPr>
                <w:sz w:val="20"/>
                <w:szCs w:val="20"/>
              </w:rPr>
              <w:t>утвержденные Администрацией Владимировского сельского поселения</w:t>
            </w:r>
          </w:p>
        </w:tc>
        <w:tc>
          <w:tcPr>
            <w:tcW w:w="6268" w:type="dxa"/>
            <w:gridSpan w:val="5"/>
          </w:tcPr>
          <w:p w:rsidR="004F1A76" w:rsidRPr="00830F18" w:rsidRDefault="004F1A76" w:rsidP="006E3AFA">
            <w:pPr>
              <w:pStyle w:val="ConsPlusNormal"/>
              <w:rPr>
                <w:noProof/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 xml:space="preserve">Требования к потребительским свойствам (в том числе качеству) и иным характеристикам, утвержденные </w:t>
            </w:r>
            <w:r>
              <w:rPr>
                <w:sz w:val="20"/>
                <w:szCs w:val="20"/>
              </w:rPr>
              <w:t>Администрацией Владимировского сельского поселения</w:t>
            </w:r>
          </w:p>
        </w:tc>
      </w:tr>
      <w:tr w:rsidR="004F1A76" w:rsidRPr="00B72215">
        <w:trPr>
          <w:trHeight w:val="122"/>
        </w:trPr>
        <w:tc>
          <w:tcPr>
            <w:tcW w:w="594" w:type="dxa"/>
            <w:vMerge/>
          </w:tcPr>
          <w:p w:rsidR="004F1A76" w:rsidRPr="00830F1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830F1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830F1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 xml:space="preserve">код по </w:t>
            </w:r>
            <w:hyperlink r:id="rId9" w:history="1">
              <w:r w:rsidRPr="00830F18">
                <w:rPr>
                  <w:sz w:val="20"/>
                  <w:szCs w:val="20"/>
                </w:rPr>
                <w:t>ОКЕИ</w:t>
              </w:r>
            </w:hyperlink>
          </w:p>
        </w:tc>
        <w:tc>
          <w:tcPr>
            <w:tcW w:w="930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62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1850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значение характеристики</w:t>
            </w:r>
          </w:p>
        </w:tc>
        <w:tc>
          <w:tcPr>
            <w:tcW w:w="1281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2561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значение характеристики</w:t>
            </w:r>
          </w:p>
        </w:tc>
        <w:tc>
          <w:tcPr>
            <w:tcW w:w="1277" w:type="dxa"/>
            <w:gridSpan w:val="2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 xml:space="preserve">обоснование отклонения значения характеристики от утвержденной администрацией </w:t>
            </w:r>
            <w:r>
              <w:rPr>
                <w:sz w:val="20"/>
                <w:szCs w:val="20"/>
              </w:rPr>
              <w:t>Владимировского сельского поселения</w:t>
            </w:r>
          </w:p>
        </w:tc>
        <w:tc>
          <w:tcPr>
            <w:tcW w:w="1149" w:type="dxa"/>
          </w:tcPr>
          <w:p w:rsidR="004F1A76" w:rsidRPr="00830F18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830F18">
              <w:rPr>
                <w:sz w:val="20"/>
                <w:szCs w:val="20"/>
              </w:rPr>
              <w:t>функциональное назначение &lt;*&gt;</w:t>
            </w:r>
          </w:p>
        </w:tc>
      </w:tr>
      <w:tr w:rsidR="004F1A76" w:rsidRPr="00B72215">
        <w:trPr>
          <w:trHeight w:val="153"/>
        </w:trPr>
        <w:tc>
          <w:tcPr>
            <w:tcW w:w="594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1</w:t>
            </w:r>
          </w:p>
        </w:tc>
        <w:tc>
          <w:tcPr>
            <w:tcW w:w="663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2</w:t>
            </w:r>
          </w:p>
        </w:tc>
        <w:tc>
          <w:tcPr>
            <w:tcW w:w="2276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4</w:t>
            </w:r>
          </w:p>
        </w:tc>
        <w:tc>
          <w:tcPr>
            <w:tcW w:w="930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5</w:t>
            </w:r>
          </w:p>
        </w:tc>
        <w:tc>
          <w:tcPr>
            <w:tcW w:w="1462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6</w:t>
            </w:r>
          </w:p>
        </w:tc>
        <w:tc>
          <w:tcPr>
            <w:tcW w:w="1850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7</w:t>
            </w:r>
          </w:p>
        </w:tc>
        <w:tc>
          <w:tcPr>
            <w:tcW w:w="1281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8</w:t>
            </w:r>
          </w:p>
        </w:tc>
        <w:tc>
          <w:tcPr>
            <w:tcW w:w="2578" w:type="dxa"/>
            <w:gridSpan w:val="2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10</w:t>
            </w:r>
          </w:p>
        </w:tc>
        <w:tc>
          <w:tcPr>
            <w:tcW w:w="1149" w:type="dxa"/>
          </w:tcPr>
          <w:p w:rsidR="004F1A76" w:rsidRPr="007928C6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7928C6">
              <w:rPr>
                <w:sz w:val="20"/>
                <w:szCs w:val="20"/>
              </w:rPr>
              <w:t>11</w:t>
            </w:r>
          </w:p>
        </w:tc>
      </w:tr>
      <w:tr w:rsidR="004F1A76" w:rsidRPr="003A47CA">
        <w:trPr>
          <w:trHeight w:val="288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1.</w:t>
            </w:r>
          </w:p>
        </w:tc>
        <w:tc>
          <w:tcPr>
            <w:tcW w:w="663" w:type="dxa"/>
            <w:vMerge w:val="restart"/>
          </w:tcPr>
          <w:p w:rsidR="004F1A76" w:rsidRPr="009074EA" w:rsidRDefault="00D63275" w:rsidP="006E3AFA">
            <w:pPr>
              <w:pStyle w:val="ConsPlusNormal"/>
              <w:rPr>
                <w:b/>
                <w:bCs/>
                <w:sz w:val="20"/>
                <w:szCs w:val="20"/>
              </w:rPr>
            </w:pPr>
            <w:hyperlink r:id="rId10" w:history="1">
              <w:r w:rsidR="004F1A76" w:rsidRPr="00AA51A4">
                <w:rPr>
                  <w:rStyle w:val="okpdspan1"/>
                  <w:b w:val="0"/>
                  <w:bCs w:val="0"/>
                  <w:sz w:val="20"/>
                  <w:szCs w:val="20"/>
                </w:rPr>
                <w:t>26.20.11</w:t>
              </w:r>
              <w:r w:rsidR="004F1A76" w:rsidRPr="009074EA">
                <w:rPr>
                  <w:b/>
                  <w:bCs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2276" w:type="dxa"/>
            <w:vMerge w:val="restart"/>
          </w:tcPr>
          <w:p w:rsidR="004F1A76" w:rsidRPr="00E47734" w:rsidRDefault="004F1A76" w:rsidP="002A0909">
            <w:pPr>
              <w:rPr>
                <w:color w:val="000000"/>
              </w:rPr>
            </w:pPr>
            <w:r w:rsidRPr="00E47734">
              <w:rPr>
                <w:color w:val="000000"/>
                <w:sz w:val="22"/>
                <w:szCs w:val="22"/>
              </w:rPr>
              <w:t>Машины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47734">
              <w:rPr>
                <w:color w:val="000000"/>
                <w:sz w:val="22"/>
                <w:szCs w:val="22"/>
              </w:rPr>
              <w:t>вычислительные электронные</w:t>
            </w:r>
          </w:p>
          <w:p w:rsidR="004F1A76" w:rsidRPr="00E47734" w:rsidRDefault="004F1A76" w:rsidP="002A0909">
            <w:pPr>
              <w:rPr>
                <w:color w:val="000000"/>
              </w:rPr>
            </w:pPr>
            <w:r w:rsidRPr="00E47734">
              <w:rPr>
                <w:color w:val="000000"/>
                <w:sz w:val="22"/>
                <w:szCs w:val="22"/>
              </w:rPr>
              <w:t>цифровые портативные массой не более</w:t>
            </w:r>
          </w:p>
          <w:p w:rsidR="004F1A76" w:rsidRPr="00E47734" w:rsidRDefault="004F1A76" w:rsidP="002A0909">
            <w:pPr>
              <w:rPr>
                <w:color w:val="000000"/>
              </w:rPr>
            </w:pPr>
            <w:r w:rsidRPr="00E47734">
              <w:rPr>
                <w:color w:val="000000"/>
                <w:sz w:val="22"/>
                <w:szCs w:val="22"/>
              </w:rPr>
              <w:t xml:space="preserve">10 кг для автоматической обработки данных </w:t>
            </w:r>
            <w:r w:rsidRPr="00E47734">
              <w:rPr>
                <w:color w:val="000000"/>
                <w:sz w:val="22"/>
                <w:szCs w:val="22"/>
              </w:rPr>
              <w:lastRenderedPageBreak/>
              <w:t>(«лэпт</w:t>
            </w:r>
            <w:r>
              <w:rPr>
                <w:color w:val="000000"/>
                <w:sz w:val="22"/>
                <w:szCs w:val="22"/>
              </w:rPr>
              <w:t>опы», «ноутбуки», «сабноутбуки»</w:t>
            </w:r>
            <w:r w:rsidRPr="00E47734">
              <w:rPr>
                <w:color w:val="000000"/>
                <w:sz w:val="22"/>
                <w:szCs w:val="22"/>
              </w:rPr>
              <w:t>.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E47734">
              <w:rPr>
                <w:color w:val="000000"/>
                <w:sz w:val="22"/>
                <w:szCs w:val="22"/>
              </w:rPr>
              <w:t>Пояснения по требуемой продукции: ноутбуки, планшетные компьютеры</w:t>
            </w:r>
          </w:p>
        </w:tc>
        <w:tc>
          <w:tcPr>
            <w:tcW w:w="738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039</w:t>
            </w:r>
          </w:p>
        </w:tc>
        <w:tc>
          <w:tcPr>
            <w:tcW w:w="93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дюйм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и тип экрана</w:t>
            </w:r>
          </w:p>
        </w:tc>
        <w:tc>
          <w:tcPr>
            <w:tcW w:w="185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и тип экрана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 xml:space="preserve">Высшая группа должностей муниципальной службы 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42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E47734" w:rsidRDefault="004F1A76" w:rsidP="002A0909">
            <w:pPr>
              <w:rPr>
                <w:color w:val="00000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Экран с матрицей </w:t>
            </w:r>
            <w:r w:rsidRPr="009074EA">
              <w:rPr>
                <w:sz w:val="20"/>
                <w:szCs w:val="20"/>
                <w:lang w:val="en-US"/>
              </w:rPr>
              <w:t>IPS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17 дюймов по диагонали (для ноутбука),</w:t>
            </w: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12,9 дюймов по диагонали (для планшетного компьютера)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килограмм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Вес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Вес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менее 1 кг (для ноутбука), не менее 200 г (для планшетного компьютера)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процессора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процессора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Многоядерный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738" w:type="dxa"/>
          </w:tcPr>
          <w:p w:rsidR="004F1A76" w:rsidRPr="00BA6626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2931</w:t>
            </w:r>
          </w:p>
        </w:tc>
        <w:tc>
          <w:tcPr>
            <w:tcW w:w="930" w:type="dxa"/>
          </w:tcPr>
          <w:p w:rsidR="004F1A76" w:rsidRPr="00BA6626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Гигагерц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Частота процессора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Частота процессора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Не более </w:t>
            </w:r>
            <w:r w:rsidRPr="009074EA">
              <w:rPr>
                <w:sz w:val="20"/>
                <w:szCs w:val="20"/>
                <w:lang w:val="en-US"/>
              </w:rPr>
              <w:t>4</w:t>
            </w:r>
            <w:r w:rsidRPr="009074EA">
              <w:rPr>
                <w:sz w:val="20"/>
                <w:szCs w:val="20"/>
              </w:rPr>
              <w:t xml:space="preserve"> ГГц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Гигабайт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16 Гб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Гигабайт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Объем накопителя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Объем накопителя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2000 Гб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жесткого диска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жесткого диска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  <w:lang w:val="en-US"/>
              </w:rPr>
            </w:pPr>
            <w:r w:rsidRPr="009074EA">
              <w:rPr>
                <w:sz w:val="20"/>
                <w:szCs w:val="20"/>
                <w:lang w:val="en-US"/>
              </w:rPr>
              <w:t>HDD/SSD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Оптический привод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Оптический привод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  <w:lang w:val="en-US"/>
              </w:rPr>
              <w:t>DVD</w:t>
            </w:r>
            <w:r w:rsidRPr="009074EA">
              <w:rPr>
                <w:sz w:val="20"/>
                <w:szCs w:val="20"/>
              </w:rPr>
              <w:t>-</w:t>
            </w:r>
            <w:r w:rsidRPr="009074EA">
              <w:rPr>
                <w:sz w:val="20"/>
                <w:szCs w:val="20"/>
                <w:lang w:val="en-US"/>
              </w:rPr>
              <w:t>RW</w:t>
            </w:r>
            <w:r w:rsidRPr="009074EA">
              <w:rPr>
                <w:sz w:val="20"/>
                <w:szCs w:val="20"/>
              </w:rPr>
              <w:t xml:space="preserve"> -наличие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Наличие модулей Wi-Fi, Bluetooth, поддержки 3G (UMTS)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Наличие модулей Wi-Fi, Bluetooth, поддержки 3G (UMTS)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Модуль Wi-Fi -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Модуль Bluetooth -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Модуль поддержки 3G (UMTS) – наличие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видеоадаптера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видеоадаптера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Дискретный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Время работы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Время работы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Автономное время работы с текстом не более 10 ч (для ноутбука), не более 13 ч (для планшетного компьютера)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</w:t>
            </w:r>
          </w:p>
        </w:tc>
        <w:tc>
          <w:tcPr>
            <w:tcW w:w="2561" w:type="dxa"/>
          </w:tcPr>
          <w:p w:rsidR="004F1A76" w:rsidRPr="00BA6626" w:rsidRDefault="004F1A76" w:rsidP="002A0909">
            <w:pPr>
              <w:pStyle w:val="ConsPlusNormal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Предустановленная, семейства </w:t>
            </w:r>
            <w:r>
              <w:rPr>
                <w:sz w:val="20"/>
                <w:szCs w:val="20"/>
                <w:lang w:val="en-US"/>
              </w:rPr>
              <w:t>Windows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345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Предустановленное программное обеспечение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Предустановленное программное обеспечение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система, комплект офисных программ (текстовый процессор, табличный процессор, программа для работы с сообщениями электронной почты и т.п.)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721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Предельная цена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Предельная цена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Ноутбук – не более 4</w:t>
            </w:r>
            <w:r>
              <w:rPr>
                <w:sz w:val="20"/>
                <w:szCs w:val="20"/>
              </w:rPr>
              <w:t>5</w:t>
            </w:r>
            <w:r w:rsidRPr="009074EA">
              <w:rPr>
                <w:sz w:val="20"/>
                <w:szCs w:val="20"/>
              </w:rPr>
              <w:t xml:space="preserve"> тыс.</w:t>
            </w:r>
          </w:p>
          <w:p w:rsidR="004F1A76" w:rsidRPr="009074EA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Планшетный компьютер – не более 12 тыс.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01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663" w:type="dxa"/>
            <w:vMerge w:val="restart"/>
          </w:tcPr>
          <w:p w:rsidR="004F1A76" w:rsidRPr="009074EA" w:rsidRDefault="00D63275" w:rsidP="006E3AFA">
            <w:pPr>
              <w:pStyle w:val="ConsPlusNormal"/>
              <w:rPr>
                <w:sz w:val="20"/>
                <w:szCs w:val="20"/>
              </w:rPr>
            </w:pPr>
            <w:hyperlink r:id="rId11" w:history="1">
              <w:r w:rsidR="004F1A76" w:rsidRPr="00AA51A4">
                <w:rPr>
                  <w:sz w:val="20"/>
                  <w:szCs w:val="20"/>
                </w:rPr>
                <w:t>26.20.15</w:t>
              </w:r>
            </w:hyperlink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 автоматической обработки данных: запоминающие устройства, устройства ввода, устройства вывода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(моноблок/системный блок и монитор)</w:t>
            </w:r>
          </w:p>
        </w:tc>
        <w:tc>
          <w:tcPr>
            <w:tcW w:w="185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(моноблок/системный блок и монитор)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Высшая группа должностей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841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Моноблок/системный блок и монитор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039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дюйм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экрана/монитора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экрана/монитора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25 дюймов по диагонали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процессора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процессора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Многоядерный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  <w:lang w:val="en-US"/>
              </w:rPr>
            </w:pPr>
          </w:p>
        </w:tc>
        <w:tc>
          <w:tcPr>
            <w:tcW w:w="738" w:type="dxa"/>
          </w:tcPr>
          <w:p w:rsidR="004F1A76" w:rsidRPr="00BA6626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2931</w:t>
            </w:r>
          </w:p>
        </w:tc>
        <w:tc>
          <w:tcPr>
            <w:tcW w:w="930" w:type="dxa"/>
          </w:tcPr>
          <w:p w:rsidR="004F1A76" w:rsidRPr="00BA6626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Гигагерц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Частота процессора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Частота процессора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Не более </w:t>
            </w:r>
            <w:r w:rsidRPr="009074EA">
              <w:rPr>
                <w:sz w:val="20"/>
                <w:szCs w:val="20"/>
                <w:lang w:val="en-US"/>
              </w:rPr>
              <w:t>4</w:t>
            </w:r>
            <w:r w:rsidRPr="009074EA">
              <w:rPr>
                <w:sz w:val="20"/>
                <w:szCs w:val="20"/>
              </w:rPr>
              <w:t xml:space="preserve"> ГГц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Гигабайт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16 Гб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Гигабайт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Объем накопителя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Объем накопителя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2000 Гб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36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жесткого диска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жесткого диска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  <w:lang w:val="en-US"/>
              </w:rPr>
              <w:t>HDD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Оптический привод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Оптический привод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  <w:lang w:val="en-US"/>
              </w:rPr>
              <w:t>DVD</w:t>
            </w:r>
            <w:r w:rsidRPr="009074EA">
              <w:rPr>
                <w:sz w:val="20"/>
                <w:szCs w:val="20"/>
              </w:rPr>
              <w:t xml:space="preserve"> -</w:t>
            </w:r>
            <w:r w:rsidRPr="009074EA">
              <w:rPr>
                <w:sz w:val="20"/>
                <w:szCs w:val="20"/>
                <w:lang w:val="en-US"/>
              </w:rPr>
              <w:t>RW</w:t>
            </w:r>
            <w:r w:rsidRPr="009074EA">
              <w:rPr>
                <w:sz w:val="20"/>
                <w:szCs w:val="20"/>
              </w:rPr>
              <w:t xml:space="preserve"> –наличие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17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видеоадаптера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видеоадаптера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Дискретный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Последняя версия ОС, предназначенная для использования в органах исполнительной власти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Предустановленное программное обеспечение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Предустановленное программное обеспечение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система, комплект офисных программ (текстовый процессор, табличный процессор, программа для работы с сообщениями электронной почты и т.п.)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Предельная цена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Предельная цена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Моноблок – не более 7</w:t>
            </w:r>
            <w:r>
              <w:rPr>
                <w:sz w:val="20"/>
                <w:szCs w:val="20"/>
              </w:rPr>
              <w:t>0</w:t>
            </w:r>
            <w:r w:rsidRPr="009074EA">
              <w:rPr>
                <w:sz w:val="20"/>
                <w:szCs w:val="20"/>
              </w:rPr>
              <w:t xml:space="preserve"> тыс.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Системный блок с монитором – не более </w:t>
            </w:r>
            <w:r>
              <w:rPr>
                <w:sz w:val="20"/>
                <w:szCs w:val="20"/>
              </w:rPr>
              <w:t>50</w:t>
            </w:r>
            <w:r w:rsidRPr="009074EA">
              <w:rPr>
                <w:sz w:val="20"/>
                <w:szCs w:val="20"/>
              </w:rPr>
              <w:t xml:space="preserve"> тыс.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84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663" w:type="dxa"/>
            <w:vMerge w:val="restart"/>
          </w:tcPr>
          <w:p w:rsidR="004F1A76" w:rsidRPr="00AA51A4" w:rsidRDefault="00D63275" w:rsidP="006E3AFA">
            <w:pPr>
              <w:pStyle w:val="ConsPlusNormal"/>
              <w:rPr>
                <w:sz w:val="20"/>
                <w:szCs w:val="20"/>
              </w:rPr>
            </w:pPr>
            <w:hyperlink r:id="rId12" w:history="1">
              <w:r w:rsidR="004F1A76" w:rsidRPr="00AA51A4">
                <w:rPr>
                  <w:sz w:val="20"/>
                  <w:szCs w:val="20"/>
                </w:rPr>
                <w:t xml:space="preserve">26.20.16 </w:t>
              </w:r>
            </w:hyperlink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Устройства ввода или вывода, содержащие или не содержащие в одном корпусе запоминающие устройства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Метод печати (струйный/лазерный - для принтера/многофункционального устройства)</w:t>
            </w:r>
          </w:p>
        </w:tc>
        <w:tc>
          <w:tcPr>
            <w:tcW w:w="185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Метод печати (струйный/лазерный - для принтера/многофункционального устройства)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Высшая группа должностей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42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Струйный/лазерный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Разрешение сканирования (для сканера/ многофункционально го устройства)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Разрешение сканирования (для сканера/ многофункционально го устройства)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600 т/д (оптическое)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Цветность (цветной/черно-белый)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Цветность (цветной/черно-белый)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Цветной/черно-белый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Максимальный формат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Максимальный формат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А3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Скорость печати/сканирования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Скорость печати/сканирования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60 стр/мин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Сетевой интерфейс –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Устройства чтения карт памяти –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Разъем USB –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Устройство автоматической двусторонней печати - наличие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45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4</w:t>
            </w:r>
          </w:p>
        </w:tc>
        <w:tc>
          <w:tcPr>
            <w:tcW w:w="663" w:type="dxa"/>
            <w:vMerge w:val="restart"/>
          </w:tcPr>
          <w:p w:rsidR="004F1A76" w:rsidRPr="009074EA" w:rsidRDefault="00D63275" w:rsidP="006E3AFA">
            <w:pPr>
              <w:pStyle w:val="ConsPlusNormal"/>
              <w:rPr>
                <w:sz w:val="20"/>
                <w:szCs w:val="20"/>
              </w:rPr>
            </w:pPr>
            <w:hyperlink r:id="rId13" w:history="1">
              <w:r w:rsidR="004F1A76" w:rsidRPr="00AA51A4">
                <w:rPr>
                  <w:sz w:val="20"/>
                  <w:szCs w:val="20"/>
                </w:rPr>
                <w:t>26.30.11</w:t>
              </w:r>
            </w:hyperlink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Аппаратура коммуникационная передающая с приемными устройствами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устройства (телефон/смартфон)</w:t>
            </w:r>
          </w:p>
        </w:tc>
        <w:tc>
          <w:tcPr>
            <w:tcW w:w="185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Тип устройства (телефон/смартфон)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 xml:space="preserve">Высшая группа должностей муниципальной службы 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209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Телефон/Смартфон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Поддерживаемые стандарты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Поддерживаемые стандарты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  <w:lang w:val="en-US"/>
              </w:rPr>
            </w:pPr>
            <w:r w:rsidRPr="009074EA">
              <w:rPr>
                <w:sz w:val="20"/>
                <w:szCs w:val="20"/>
                <w:lang w:val="en-US"/>
              </w:rPr>
              <w:t>GSM</w:t>
            </w:r>
            <w:r w:rsidRPr="009074EA">
              <w:rPr>
                <w:sz w:val="20"/>
                <w:szCs w:val="20"/>
              </w:rPr>
              <w:t xml:space="preserve"> 900/1800/1900</w:t>
            </w:r>
            <w:r w:rsidRPr="009074EA">
              <w:rPr>
                <w:sz w:val="20"/>
                <w:szCs w:val="20"/>
                <w:lang w:val="en-US"/>
              </w:rPr>
              <w:t>, UMTS, LTE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Операционная система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  <w:lang w:val="en-US"/>
              </w:rPr>
            </w:pPr>
            <w:r w:rsidRPr="009074EA">
              <w:rPr>
                <w:sz w:val="20"/>
                <w:szCs w:val="20"/>
                <w:lang w:val="en-US"/>
              </w:rPr>
              <w:t>Android/Windows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Время работы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Время работы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30 ч в активном режиме разговора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Метод управления (сенсорный/кнопочный)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Метод управления (сенсорный/кнопочный)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Сенсорный/кнопочный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16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Количество SIM-карт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Количество SIM-карт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1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Наличие модулей и интерфейсов (Wi-Fi, Bluetooth, USB, GPS)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Наличие модулей и интерфейсов (Wi-Fi, Bluetooth, USB, GPS)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Модуль Wi-Fi -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Модуль Bluetooth -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Интерфейс </w:t>
            </w:r>
            <w:r w:rsidRPr="009074EA">
              <w:rPr>
                <w:sz w:val="20"/>
                <w:szCs w:val="20"/>
                <w:lang w:val="en-US"/>
              </w:rPr>
              <w:t>USB</w:t>
            </w:r>
            <w:r w:rsidRPr="009074EA">
              <w:rPr>
                <w:sz w:val="20"/>
                <w:szCs w:val="20"/>
              </w:rPr>
              <w:t xml:space="preserve"> – наличие,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Модуль GPS - наличие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0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Предельная цена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3,5 тыс.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Предельная цена</w:t>
            </w:r>
          </w:p>
        </w:tc>
        <w:tc>
          <w:tcPr>
            <w:tcW w:w="256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Не более 3,5 тыс.</w:t>
            </w: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66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3" w:type="dxa"/>
            <w:vMerge w:val="restart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29.10.22</w:t>
            </w:r>
          </w:p>
        </w:tc>
        <w:tc>
          <w:tcPr>
            <w:tcW w:w="2276" w:type="dxa"/>
            <w:vMerge w:val="restart"/>
          </w:tcPr>
          <w:p w:rsidR="004F1A76" w:rsidRPr="00D871B8" w:rsidRDefault="004F1A76" w:rsidP="002A0909">
            <w:pPr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Автомобили легковые</w:t>
            </w:r>
          </w:p>
        </w:tc>
        <w:tc>
          <w:tcPr>
            <w:tcW w:w="738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251</w:t>
            </w:r>
          </w:p>
        </w:tc>
        <w:tc>
          <w:tcPr>
            <w:tcW w:w="930" w:type="dxa"/>
            <w:vMerge w:val="restart"/>
          </w:tcPr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лошадиная сила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Мощность двигателя, комплектация,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200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Мощность двигателя, комплектация,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 xml:space="preserve">Высшая группа должностей муниципальной службы 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589"/>
        </w:trPr>
        <w:tc>
          <w:tcPr>
            <w:tcW w:w="594" w:type="dxa"/>
            <w:vMerge/>
          </w:tcPr>
          <w:p w:rsidR="004F1A76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D871B8" w:rsidRDefault="004F1A76" w:rsidP="002A09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200</w:t>
            </w:r>
            <w:r>
              <w:rPr>
                <w:sz w:val="20"/>
                <w:szCs w:val="20"/>
              </w:rPr>
              <w:t>, заводская (базовая)</w:t>
            </w:r>
          </w:p>
        </w:tc>
        <w:tc>
          <w:tcPr>
            <w:tcW w:w="1277" w:type="dxa"/>
            <w:gridSpan w:val="2"/>
            <w:vMerge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D871B8" w:rsidRDefault="004F1A76" w:rsidP="002A09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предельная цена</w:t>
            </w:r>
          </w:p>
        </w:tc>
        <w:tc>
          <w:tcPr>
            <w:tcW w:w="185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1,5 млн.</w:t>
            </w:r>
          </w:p>
        </w:tc>
        <w:tc>
          <w:tcPr>
            <w:tcW w:w="1281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предельная цена</w:t>
            </w:r>
          </w:p>
        </w:tc>
        <w:tc>
          <w:tcPr>
            <w:tcW w:w="2561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1,5 млн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2"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044"/>
        </w:trPr>
        <w:tc>
          <w:tcPr>
            <w:tcW w:w="594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663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29.10.30</w:t>
            </w:r>
          </w:p>
        </w:tc>
        <w:tc>
          <w:tcPr>
            <w:tcW w:w="2276" w:type="dxa"/>
          </w:tcPr>
          <w:p w:rsidR="004F1A76" w:rsidRPr="00D871B8" w:rsidRDefault="004F1A76" w:rsidP="002A0909">
            <w:pPr>
              <w:rPr>
                <w:color w:val="000000"/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Средства автотранспортные для перевозки 10 человек и более</w:t>
            </w:r>
          </w:p>
        </w:tc>
        <w:tc>
          <w:tcPr>
            <w:tcW w:w="738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251</w:t>
            </w:r>
          </w:p>
        </w:tc>
        <w:tc>
          <w:tcPr>
            <w:tcW w:w="93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лошадиная сила</w:t>
            </w:r>
          </w:p>
        </w:tc>
        <w:tc>
          <w:tcPr>
            <w:tcW w:w="1462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Мощность двигателя, комплектация</w:t>
            </w:r>
          </w:p>
        </w:tc>
        <w:tc>
          <w:tcPr>
            <w:tcW w:w="185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Мощность двигателя, комплектация</w:t>
            </w:r>
          </w:p>
        </w:tc>
        <w:tc>
          <w:tcPr>
            <w:tcW w:w="2561" w:type="dxa"/>
          </w:tcPr>
          <w:p w:rsidR="004F1A76" w:rsidRPr="00BA6626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100, заводская (базовая)</w:t>
            </w:r>
          </w:p>
        </w:tc>
        <w:tc>
          <w:tcPr>
            <w:tcW w:w="1277" w:type="dxa"/>
            <w:gridSpan w:val="2"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D871B8" w:rsidRDefault="004F1A76" w:rsidP="002A09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предельная цена</w:t>
            </w:r>
          </w:p>
        </w:tc>
        <w:tc>
          <w:tcPr>
            <w:tcW w:w="185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1,5 млн.</w:t>
            </w:r>
          </w:p>
        </w:tc>
        <w:tc>
          <w:tcPr>
            <w:tcW w:w="1281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предельная цена</w:t>
            </w:r>
          </w:p>
        </w:tc>
        <w:tc>
          <w:tcPr>
            <w:tcW w:w="2561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1,5 млн.</w:t>
            </w:r>
          </w:p>
        </w:tc>
        <w:tc>
          <w:tcPr>
            <w:tcW w:w="1277" w:type="dxa"/>
            <w:gridSpan w:val="2"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028"/>
        </w:trPr>
        <w:tc>
          <w:tcPr>
            <w:tcW w:w="594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7.</w:t>
            </w:r>
          </w:p>
        </w:tc>
        <w:tc>
          <w:tcPr>
            <w:tcW w:w="663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29.10.41</w:t>
            </w:r>
          </w:p>
        </w:tc>
        <w:tc>
          <w:tcPr>
            <w:tcW w:w="2276" w:type="dxa"/>
          </w:tcPr>
          <w:p w:rsidR="004F1A76" w:rsidRPr="00D871B8" w:rsidRDefault="004F1A76" w:rsidP="002A0909">
            <w:pPr>
              <w:rPr>
                <w:color w:val="000000"/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Средства автотранспортные грузовые</w:t>
            </w:r>
          </w:p>
        </w:tc>
        <w:tc>
          <w:tcPr>
            <w:tcW w:w="738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D871B8">
              <w:rPr>
                <w:sz w:val="20"/>
                <w:szCs w:val="20"/>
              </w:rPr>
              <w:t>51</w:t>
            </w:r>
          </w:p>
        </w:tc>
        <w:tc>
          <w:tcPr>
            <w:tcW w:w="93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лошадиная сила</w:t>
            </w:r>
          </w:p>
        </w:tc>
        <w:tc>
          <w:tcPr>
            <w:tcW w:w="1462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Мощность двигателя, комплектация</w:t>
            </w:r>
          </w:p>
        </w:tc>
        <w:tc>
          <w:tcPr>
            <w:tcW w:w="185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Мощность двигателя, комплектация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300, заводская (базовая)</w:t>
            </w:r>
          </w:p>
        </w:tc>
        <w:tc>
          <w:tcPr>
            <w:tcW w:w="1277" w:type="dxa"/>
            <w:gridSpan w:val="2"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D871B8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D871B8" w:rsidRDefault="004F1A76" w:rsidP="002A09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383</w:t>
            </w:r>
          </w:p>
        </w:tc>
        <w:tc>
          <w:tcPr>
            <w:tcW w:w="930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рубль</w:t>
            </w:r>
          </w:p>
        </w:tc>
        <w:tc>
          <w:tcPr>
            <w:tcW w:w="1462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предельная цена</w:t>
            </w:r>
          </w:p>
        </w:tc>
        <w:tc>
          <w:tcPr>
            <w:tcW w:w="1850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1,5 млн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81" w:type="dxa"/>
          </w:tcPr>
          <w:p w:rsidR="004F1A76" w:rsidRPr="00D871B8" w:rsidRDefault="004F1A76" w:rsidP="002A0909">
            <w:pPr>
              <w:pStyle w:val="ConsPlusNormal"/>
              <w:rPr>
                <w:color w:val="000000"/>
                <w:sz w:val="20"/>
                <w:szCs w:val="20"/>
              </w:rPr>
            </w:pPr>
            <w:r w:rsidRPr="00D871B8">
              <w:rPr>
                <w:color w:val="000000"/>
                <w:sz w:val="20"/>
                <w:szCs w:val="20"/>
              </w:rPr>
              <w:t>предельная цена</w:t>
            </w:r>
          </w:p>
        </w:tc>
        <w:tc>
          <w:tcPr>
            <w:tcW w:w="2561" w:type="dxa"/>
          </w:tcPr>
          <w:p w:rsidR="004F1A76" w:rsidRPr="00D871B8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D871B8">
              <w:rPr>
                <w:sz w:val="20"/>
                <w:szCs w:val="20"/>
              </w:rPr>
              <w:t>Не более 1,5 млн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2"/>
          </w:tcPr>
          <w:p w:rsidR="004F1A76" w:rsidRPr="00D871B8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80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31.01.11.150</w:t>
            </w: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Мебель для сидения, преимущественно с металлическим каркасом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2561" w:type="dxa"/>
          </w:tcPr>
          <w:p w:rsidR="004F1A76" w:rsidRPr="006E3AFA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Высшая категория должностей</w:t>
            </w:r>
            <w:r w:rsidRPr="00CC0E4B">
              <w:rPr>
                <w:b/>
                <w:bCs/>
                <w:sz w:val="20"/>
                <w:szCs w:val="20"/>
              </w:rPr>
              <w:t xml:space="preserve">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18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Предельное значение -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- </w:t>
            </w:r>
            <w:r>
              <w:rPr>
                <w:sz w:val="20"/>
                <w:szCs w:val="20"/>
              </w:rPr>
              <w:t>натуральная</w:t>
            </w:r>
            <w:r w:rsidRPr="009074EA">
              <w:rPr>
                <w:sz w:val="20"/>
                <w:szCs w:val="20"/>
              </w:rPr>
              <w:t xml:space="preserve"> кожа; возможные значения: </w:t>
            </w:r>
            <w:r>
              <w:rPr>
                <w:sz w:val="20"/>
                <w:szCs w:val="20"/>
              </w:rPr>
              <w:t>искусственная кожа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,мебельный (искусственный) мех, искусственная замша (микрофибра), ткань, нетканые материалы</w:t>
            </w: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43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1850" w:type="dxa"/>
            <w:vMerge w:val="restart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81" w:type="dxa"/>
            <w:vMerge w:val="restart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2561" w:type="dxa"/>
          </w:tcPr>
          <w:p w:rsidR="004F1A76" w:rsidRDefault="004F1A76" w:rsidP="00925B03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Главная категория должностей</w:t>
            </w:r>
          </w:p>
          <w:p w:rsidR="004F1A76" w:rsidRPr="006E3AFA" w:rsidRDefault="004F1A76" w:rsidP="00925B03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>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93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925B03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Обивочные </w:t>
            </w:r>
            <w:r w:rsidRPr="009074EA">
              <w:rPr>
                <w:sz w:val="20"/>
                <w:szCs w:val="20"/>
              </w:rPr>
              <w:lastRenderedPageBreak/>
              <w:t>материалы</w:t>
            </w:r>
          </w:p>
        </w:tc>
        <w:tc>
          <w:tcPr>
            <w:tcW w:w="1850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lastRenderedPageBreak/>
              <w:t xml:space="preserve">Предельное </w:t>
            </w:r>
            <w:r w:rsidRPr="009074EA">
              <w:rPr>
                <w:sz w:val="20"/>
                <w:szCs w:val="20"/>
              </w:rPr>
              <w:lastRenderedPageBreak/>
              <w:t>значение -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lastRenderedPageBreak/>
              <w:t xml:space="preserve">Обивочные </w:t>
            </w:r>
            <w:r w:rsidRPr="009074EA">
              <w:rPr>
                <w:sz w:val="20"/>
                <w:szCs w:val="20"/>
              </w:rPr>
              <w:lastRenderedPageBreak/>
              <w:t>материалы</w:t>
            </w:r>
          </w:p>
        </w:tc>
        <w:tc>
          <w:tcPr>
            <w:tcW w:w="2561" w:type="dxa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lastRenderedPageBreak/>
              <w:t xml:space="preserve">Предельное значение - </w:t>
            </w:r>
            <w:r>
              <w:rPr>
                <w:sz w:val="20"/>
                <w:szCs w:val="20"/>
              </w:rPr>
              <w:lastRenderedPageBreak/>
              <w:t>натуральная</w:t>
            </w:r>
            <w:r w:rsidRPr="009074EA">
              <w:rPr>
                <w:sz w:val="20"/>
                <w:szCs w:val="20"/>
              </w:rPr>
              <w:t xml:space="preserve"> кожа; возможные значения: </w:t>
            </w:r>
            <w:r>
              <w:rPr>
                <w:sz w:val="20"/>
                <w:szCs w:val="20"/>
              </w:rPr>
              <w:t>искусственная кожа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,мебельный (искусственный) мех, искусственная замша (микрофибра), ткань, нетканые материалы</w:t>
            </w: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996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1850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81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Старшая группа должностей</w:t>
            </w:r>
          </w:p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>муниципальной службы</w:t>
            </w:r>
          </w:p>
          <w:p w:rsidR="004F1A76" w:rsidRPr="006E3AFA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37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804237">
              <w:rPr>
                <w:sz w:val="20"/>
                <w:szCs w:val="20"/>
              </w:rPr>
              <w:t>Металл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Предельное значение -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- </w:t>
            </w:r>
            <w:r>
              <w:rPr>
                <w:sz w:val="20"/>
                <w:szCs w:val="20"/>
              </w:rPr>
              <w:t>натуральная</w:t>
            </w:r>
            <w:r w:rsidRPr="009074EA">
              <w:rPr>
                <w:sz w:val="20"/>
                <w:szCs w:val="20"/>
              </w:rPr>
              <w:t xml:space="preserve"> кожа; возможные значения: </w:t>
            </w:r>
            <w:r>
              <w:rPr>
                <w:sz w:val="20"/>
                <w:szCs w:val="20"/>
              </w:rPr>
              <w:t>искусственная кожа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,мебельный (искусственный) мех, искусственная замша (микрофибра), ткань, нетканые материалы</w:t>
            </w: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15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Ведущая группа должностей</w:t>
            </w:r>
          </w:p>
          <w:p w:rsidR="004F1A76" w:rsidRPr="006E3AFA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>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27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804237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804237">
              <w:rPr>
                <w:sz w:val="20"/>
                <w:szCs w:val="20"/>
              </w:rPr>
              <w:t>Металл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6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DD1DAE" w:rsidRDefault="004F1A76" w:rsidP="00DD1DAE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искусственная кожа; возможные значения: </w:t>
            </w:r>
            <w:r>
              <w:rPr>
                <w:sz w:val="20"/>
                <w:szCs w:val="20"/>
              </w:rPr>
              <w:lastRenderedPageBreak/>
              <w:t>мебельный (искусственный) мех, искусственная замша(микрофибра),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lastRenderedPageBreak/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искусственная кожа; возможные значения: мебельный (искусственный) мех, искусственная замша </w:t>
            </w:r>
            <w:r>
              <w:rPr>
                <w:sz w:val="20"/>
                <w:szCs w:val="20"/>
              </w:rPr>
              <w:lastRenderedPageBreak/>
              <w:t>(микрофибра), ткань, нетканые материалы</w:t>
            </w: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97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</w:tc>
        <w:tc>
          <w:tcPr>
            <w:tcW w:w="2561" w:type="dxa"/>
          </w:tcPr>
          <w:p w:rsidR="004F1A76" w:rsidRPr="006E3AFA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Должности категории «специалисты»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45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6E3AFA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Металл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ткань; возможные значения: </w:t>
            </w:r>
            <w:r w:rsidRPr="009074EA">
              <w:rPr>
                <w:sz w:val="20"/>
                <w:szCs w:val="20"/>
              </w:rPr>
              <w:t>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ткань; возможные значения: </w:t>
            </w:r>
            <w:r w:rsidRPr="009074EA">
              <w:rPr>
                <w:sz w:val="20"/>
                <w:szCs w:val="20"/>
              </w:rPr>
              <w:t>нетканые материалы</w:t>
            </w: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55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663" w:type="dxa"/>
            <w:vMerge w:val="restart"/>
          </w:tcPr>
          <w:p w:rsidR="004F1A76" w:rsidRPr="009074EA" w:rsidRDefault="00D63275" w:rsidP="006E3AFA">
            <w:pPr>
              <w:pStyle w:val="ConsPlusNormal"/>
              <w:rPr>
                <w:sz w:val="20"/>
                <w:szCs w:val="20"/>
              </w:rPr>
            </w:pPr>
            <w:hyperlink r:id="rId14" w:history="1">
              <w:r w:rsidR="004F1A76" w:rsidRPr="0053521F">
                <w:rPr>
                  <w:sz w:val="20"/>
                  <w:szCs w:val="20"/>
                </w:rPr>
                <w:t>31.01.12</w:t>
              </w:r>
            </w:hyperlink>
            <w:r w:rsidR="004F1A76" w:rsidRPr="0053521F">
              <w:rPr>
                <w:sz w:val="20"/>
                <w:szCs w:val="20"/>
              </w:rPr>
              <w:t>.160</w:t>
            </w: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Мебель для сидения, преимущественно с деревянным каркасом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массив древесины «ценных» пород твердолиственных и тропических);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Высшая группа должностей</w:t>
            </w:r>
            <w:r w:rsidRPr="00CC0E4B">
              <w:rPr>
                <w:b/>
                <w:bCs/>
                <w:sz w:val="20"/>
                <w:szCs w:val="20"/>
              </w:rPr>
              <w:t xml:space="preserve">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020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массив древесины «ценных» пород твердолиственных и тропических);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натуральная кожа; возможные значения: мебельный (искусственный) мех, искусственная замша </w:t>
            </w:r>
            <w:r>
              <w:rPr>
                <w:sz w:val="20"/>
                <w:szCs w:val="20"/>
              </w:rPr>
              <w:lastRenderedPageBreak/>
              <w:t>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lastRenderedPageBreak/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889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 древесина хвойных и мягколиственных пород: береза, лиственница, сосна, ель</w:t>
            </w:r>
          </w:p>
        </w:tc>
        <w:tc>
          <w:tcPr>
            <w:tcW w:w="1281" w:type="dxa"/>
            <w:vMerge w:val="restart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Default="004F1A76" w:rsidP="00925B03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Главная группа должностей</w:t>
            </w:r>
            <w:r w:rsidRPr="00CC0E4B">
              <w:rPr>
                <w:b/>
                <w:bCs/>
                <w:sz w:val="20"/>
                <w:szCs w:val="20"/>
              </w:rPr>
              <w:t xml:space="preserve"> муниципальной службы</w:t>
            </w:r>
          </w:p>
          <w:p w:rsidR="004F1A76" w:rsidRPr="00925B03" w:rsidRDefault="004F1A76" w:rsidP="00925B03"/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593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925B03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 древесина хвойных и мягколиственных пород: береза, лиственница, сосна, ель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925B03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  <w:p w:rsidR="004F1A76" w:rsidRPr="009074EA" w:rsidRDefault="004F1A76" w:rsidP="00925B0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730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значение- древесина хвойных и мягколиственных пород: береза, лиственница, сосна, ель</w:t>
            </w:r>
          </w:p>
        </w:tc>
        <w:tc>
          <w:tcPr>
            <w:tcW w:w="1281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Старшая группа должностей</w:t>
            </w:r>
            <w:r w:rsidRPr="00CC0E4B">
              <w:rPr>
                <w:b/>
                <w:bCs/>
                <w:sz w:val="20"/>
                <w:szCs w:val="20"/>
              </w:rPr>
              <w:t xml:space="preserve"> муниципальной службы</w:t>
            </w:r>
          </w:p>
          <w:p w:rsidR="004F1A76" w:rsidRPr="00CC0E4B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440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значение- древесина хвойных и мягколиственных пород: береза, лиственница, сосна, ель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lastRenderedPageBreak/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искусственная кожа; </w:t>
            </w:r>
            <w:r>
              <w:rPr>
                <w:sz w:val="20"/>
                <w:szCs w:val="20"/>
              </w:rPr>
              <w:lastRenderedPageBreak/>
              <w:t>возможные значения: мебельный (искусственный) мех, искусственная замша (микрофибра), ткань, нетканые материалы</w:t>
            </w: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41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значение- древесина хвойных и мягколиственных пород: береза, лиственница, сосна, ель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Ведущая группа должностей</w:t>
            </w:r>
            <w:r w:rsidRPr="00CC0E4B">
              <w:rPr>
                <w:b/>
                <w:bCs/>
                <w:sz w:val="20"/>
                <w:szCs w:val="20"/>
              </w:rPr>
              <w:t xml:space="preserve">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492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значение- древесина хвойных и мягколиственных пород: береза, лиственница, сосна, ель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511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- древесина хвойных и мягколиственных пород: береза, </w:t>
            </w:r>
            <w:r w:rsidRPr="009074EA">
              <w:rPr>
                <w:sz w:val="20"/>
                <w:szCs w:val="20"/>
              </w:rPr>
              <w:lastRenderedPageBreak/>
              <w:t>лиственница, сосна, ель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Должности категории «специалисты»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17"/>
        </w:trPr>
        <w:tc>
          <w:tcPr>
            <w:tcW w:w="594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Предельное значение - древесина хвойных и мягколиственных пород: береза, лиственница, сосна, ель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22"/>
        </w:trPr>
        <w:tc>
          <w:tcPr>
            <w:tcW w:w="594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4F1A76" w:rsidRPr="009074EA" w:rsidRDefault="004F1A76" w:rsidP="006E3AFA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</w:tcPr>
          <w:p w:rsidR="004F1A76" w:rsidRPr="009074EA" w:rsidRDefault="004F1A76" w:rsidP="002A0909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1850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ткань; возможные значения: </w:t>
            </w:r>
            <w:r w:rsidRPr="009074EA">
              <w:rPr>
                <w:sz w:val="20"/>
                <w:szCs w:val="20"/>
              </w:rPr>
              <w:t>нетканые материалы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замша</w:t>
            </w:r>
            <w:r w:rsidRPr="009074EA">
              <w:rPr>
                <w:sz w:val="20"/>
                <w:szCs w:val="20"/>
              </w:rPr>
              <w:t>(микрофибра), ткань, нетканые материалы</w:t>
            </w:r>
          </w:p>
        </w:tc>
        <w:tc>
          <w:tcPr>
            <w:tcW w:w="1281" w:type="dxa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Обивочные материалы</w:t>
            </w: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ткань; возможные значения: </w:t>
            </w:r>
            <w:r w:rsidRPr="009074EA">
              <w:rPr>
                <w:sz w:val="20"/>
                <w:szCs w:val="20"/>
              </w:rPr>
              <w:t>нетканые материалы</w:t>
            </w: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94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9074EA">
              <w:rPr>
                <w:sz w:val="20"/>
                <w:szCs w:val="20"/>
              </w:rPr>
              <w:t>.</w:t>
            </w:r>
          </w:p>
        </w:tc>
        <w:tc>
          <w:tcPr>
            <w:tcW w:w="663" w:type="dxa"/>
            <w:vMerge w:val="restart"/>
          </w:tcPr>
          <w:p w:rsidR="004F1A76" w:rsidRDefault="00D63275" w:rsidP="006E3AFA">
            <w:pPr>
              <w:pStyle w:val="ConsPlusNormal"/>
              <w:rPr>
                <w:sz w:val="20"/>
                <w:szCs w:val="20"/>
              </w:rPr>
            </w:pPr>
            <w:hyperlink r:id="rId15" w:history="1">
              <w:r w:rsidR="004F1A76" w:rsidRPr="00CB6CEF">
                <w:rPr>
                  <w:sz w:val="20"/>
                  <w:szCs w:val="20"/>
                </w:rPr>
                <w:t>31.01.11</w:t>
              </w:r>
            </w:hyperlink>
          </w:p>
          <w:p w:rsidR="004F1A76" w:rsidRPr="00CB6CEF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CB6CEF">
              <w:rPr>
                <w:sz w:val="20"/>
                <w:szCs w:val="20"/>
              </w:rPr>
              <w:t>(кроме кода 31.01.11.150)</w:t>
            </w: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Мебель металлическая для офисов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  <w:p w:rsidR="004F1A76" w:rsidRPr="006E3AFA" w:rsidRDefault="004F1A76" w:rsidP="002A0909">
            <w:r>
              <w:t xml:space="preserve"> (</w:t>
            </w:r>
            <w:r>
              <w:rPr>
                <w:sz w:val="20"/>
                <w:szCs w:val="20"/>
              </w:rPr>
              <w:t>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Алюминий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  <w:r>
              <w:rPr>
                <w:sz w:val="20"/>
                <w:szCs w:val="20"/>
              </w:rPr>
              <w:t xml:space="preserve"> (М</w:t>
            </w:r>
            <w:r w:rsidRPr="009074EA">
              <w:rPr>
                <w:sz w:val="20"/>
                <w:szCs w:val="20"/>
              </w:rPr>
              <w:t xml:space="preserve">еталл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 xml:space="preserve">Высшая группа должностей муниципальной службы 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05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Алюминий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783"/>
        </w:trPr>
        <w:tc>
          <w:tcPr>
            <w:tcW w:w="594" w:type="dxa"/>
            <w:vMerge w:val="restart"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  <w:r>
              <w:rPr>
                <w:sz w:val="20"/>
                <w:szCs w:val="20"/>
              </w:rPr>
              <w:t xml:space="preserve"> (М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  <w:p w:rsidR="004F1A76" w:rsidRPr="006E3AFA" w:rsidRDefault="004F1A76" w:rsidP="00AF6EDA">
            <w:r>
              <w:t xml:space="preserve"> </w:t>
            </w:r>
          </w:p>
        </w:tc>
        <w:tc>
          <w:tcPr>
            <w:tcW w:w="1850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Алюминий</w:t>
            </w:r>
          </w:p>
        </w:tc>
        <w:tc>
          <w:tcPr>
            <w:tcW w:w="1281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  <w:r>
              <w:rPr>
                <w:sz w:val="20"/>
                <w:szCs w:val="20"/>
              </w:rPr>
              <w:t>(М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561" w:type="dxa"/>
          </w:tcPr>
          <w:p w:rsidR="004F1A76" w:rsidRPr="00CC0E4B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Старшая </w:t>
            </w:r>
            <w:r w:rsidRPr="00CC0E4B">
              <w:rPr>
                <w:b/>
                <w:bCs/>
                <w:sz w:val="20"/>
                <w:szCs w:val="20"/>
              </w:rPr>
              <w:t xml:space="preserve">группа должностей муниципальной службы 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344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DD1DAE" w:rsidRDefault="004F1A76" w:rsidP="00DD1DAE">
            <w:pPr>
              <w:pStyle w:val="ConsPlusNormal"/>
              <w:rPr>
                <w:sz w:val="20"/>
                <w:szCs w:val="20"/>
              </w:rPr>
            </w:pPr>
            <w:r w:rsidRPr="00DD1DAE">
              <w:rPr>
                <w:sz w:val="20"/>
                <w:szCs w:val="20"/>
              </w:rPr>
              <w:t>Алюминий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752"/>
        </w:trPr>
        <w:tc>
          <w:tcPr>
            <w:tcW w:w="594" w:type="dxa"/>
            <w:vMerge w:val="restart"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</w:p>
          <w:p w:rsidR="004F1A76" w:rsidRPr="006E3AFA" w:rsidRDefault="004F1A76" w:rsidP="00AF6EDA">
            <w:r>
              <w:t xml:space="preserve">( </w:t>
            </w:r>
            <w:r>
              <w:rPr>
                <w:sz w:val="20"/>
                <w:szCs w:val="20"/>
              </w:rPr>
              <w:t>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50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Алюминий</w:t>
            </w:r>
          </w:p>
        </w:tc>
        <w:tc>
          <w:tcPr>
            <w:tcW w:w="1281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  <w:r>
              <w:rPr>
                <w:sz w:val="20"/>
                <w:szCs w:val="20"/>
              </w:rPr>
              <w:t>(М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Ведущая </w:t>
            </w:r>
            <w:r w:rsidRPr="00CC0E4B">
              <w:rPr>
                <w:b/>
                <w:bCs/>
                <w:sz w:val="20"/>
                <w:szCs w:val="20"/>
              </w:rPr>
              <w:t xml:space="preserve">группа должностей муниципальной службы </w:t>
            </w:r>
          </w:p>
          <w:p w:rsidR="004F1A76" w:rsidRPr="00CC0E4B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411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DD1DAE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DD1DAE">
              <w:rPr>
                <w:sz w:val="20"/>
                <w:szCs w:val="20"/>
              </w:rPr>
              <w:t>Алюминий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591"/>
        </w:trPr>
        <w:tc>
          <w:tcPr>
            <w:tcW w:w="594" w:type="dxa"/>
            <w:vMerge w:val="restart"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</w:t>
            </w:r>
            <w:r>
              <w:rPr>
                <w:sz w:val="20"/>
                <w:szCs w:val="20"/>
              </w:rPr>
              <w:t xml:space="preserve"> (М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  <w:p w:rsidR="004F1A76" w:rsidRPr="006E3AFA" w:rsidRDefault="004F1A76" w:rsidP="00AF6EDA">
            <w:r>
              <w:t xml:space="preserve"> </w:t>
            </w:r>
          </w:p>
        </w:tc>
        <w:tc>
          <w:tcPr>
            <w:tcW w:w="1850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Алюминий</w:t>
            </w:r>
          </w:p>
        </w:tc>
        <w:tc>
          <w:tcPr>
            <w:tcW w:w="1281" w:type="dxa"/>
            <w:vMerge w:val="restart"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Материал </w:t>
            </w:r>
            <w:r>
              <w:rPr>
                <w:sz w:val="20"/>
                <w:szCs w:val="20"/>
              </w:rPr>
              <w:t>(М</w:t>
            </w:r>
            <w:r w:rsidRPr="009074EA">
              <w:rPr>
                <w:sz w:val="20"/>
                <w:szCs w:val="20"/>
              </w:rPr>
              <w:t>еталл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561" w:type="dxa"/>
          </w:tcPr>
          <w:p w:rsidR="004F1A76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Должности категории специалисты</w:t>
            </w:r>
          </w:p>
          <w:p w:rsidR="004F1A76" w:rsidRPr="00CC0E4B" w:rsidRDefault="004F1A76" w:rsidP="00AF6EDA">
            <w:pPr>
              <w:pStyle w:val="ConsPlusNorma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593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AF6ED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DD1DAE" w:rsidRDefault="004F1A76" w:rsidP="00AF6EDA">
            <w:pPr>
              <w:pStyle w:val="ConsPlusNormal"/>
              <w:rPr>
                <w:sz w:val="20"/>
                <w:szCs w:val="20"/>
              </w:rPr>
            </w:pPr>
            <w:r w:rsidRPr="00DD1DAE">
              <w:rPr>
                <w:sz w:val="20"/>
                <w:szCs w:val="20"/>
              </w:rPr>
              <w:t>Алюминий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40"/>
        </w:trPr>
        <w:tc>
          <w:tcPr>
            <w:tcW w:w="594" w:type="dxa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</w:t>
            </w:r>
          </w:p>
        </w:tc>
        <w:tc>
          <w:tcPr>
            <w:tcW w:w="663" w:type="dxa"/>
            <w:vMerge w:val="restart"/>
          </w:tcPr>
          <w:p w:rsidR="004F1A76" w:rsidRDefault="00D63275" w:rsidP="006E3AFA">
            <w:pPr>
              <w:pStyle w:val="ConsPlusNormal"/>
              <w:rPr>
                <w:sz w:val="20"/>
                <w:szCs w:val="20"/>
              </w:rPr>
            </w:pPr>
            <w:hyperlink r:id="rId16" w:history="1">
              <w:r w:rsidR="004F1A76" w:rsidRPr="00CB6CEF">
                <w:rPr>
                  <w:sz w:val="20"/>
                  <w:szCs w:val="20"/>
                </w:rPr>
                <w:t>31.01.12</w:t>
              </w:r>
            </w:hyperlink>
          </w:p>
          <w:p w:rsidR="004F1A76" w:rsidRPr="00CB6CEF" w:rsidRDefault="004F1A76" w:rsidP="006E3AFA">
            <w:pPr>
              <w:pStyle w:val="ConsPlusNormal"/>
              <w:rPr>
                <w:sz w:val="20"/>
                <w:szCs w:val="20"/>
              </w:rPr>
            </w:pPr>
            <w:r w:rsidRPr="00CB6CEF">
              <w:rPr>
                <w:sz w:val="20"/>
                <w:szCs w:val="20"/>
              </w:rPr>
              <w:t>(кроме кода 31.01.12.160)</w:t>
            </w: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Мебель деревянная для офисов</w:t>
            </w: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массив древесины «ценных» пород твердолиственных и тропических);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>Высшая группа должностей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64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 xml:space="preserve">Предельное значение </w:t>
            </w:r>
            <w:r>
              <w:rPr>
                <w:sz w:val="20"/>
                <w:szCs w:val="20"/>
              </w:rPr>
              <w:t>–</w:t>
            </w:r>
            <w:r w:rsidRPr="00907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массив древесины «ценных» пород твердолиственных и тропических); возможные значения: древесина хвойных и мягколиственных пород: береза, лиственница, сосна, ель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851"/>
        </w:trPr>
        <w:tc>
          <w:tcPr>
            <w:tcW w:w="594" w:type="dxa"/>
            <w:vMerge w:val="restart"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Default="004F1A76" w:rsidP="00544772">
            <w:pPr>
              <w:pStyle w:val="ConsPlusNormal"/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 – древесина хвойных и мягколиственных пород</w:t>
            </w:r>
          </w:p>
        </w:tc>
        <w:tc>
          <w:tcPr>
            <w:tcW w:w="1281" w:type="dxa"/>
            <w:vMerge w:val="restart"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Default="004F1A76" w:rsidP="00544772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Главная</w:t>
            </w:r>
            <w:r w:rsidRPr="00CC0E4B">
              <w:rPr>
                <w:b/>
                <w:bCs/>
                <w:sz w:val="20"/>
                <w:szCs w:val="20"/>
              </w:rPr>
              <w:t xml:space="preserve"> группа должностей муниципальной службы</w:t>
            </w:r>
          </w:p>
          <w:p w:rsidR="004F1A76" w:rsidRPr="00CC0E4B" w:rsidRDefault="004F1A76" w:rsidP="00544772">
            <w:pPr>
              <w:pStyle w:val="ConsPlusNorma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 w:rsidTr="007E17A0">
        <w:trPr>
          <w:trHeight w:val="853"/>
        </w:trPr>
        <w:tc>
          <w:tcPr>
            <w:tcW w:w="594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544772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  <w:tcBorders>
              <w:bottom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  <w:tcBorders>
              <w:bottom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bottom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544772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 – древесина хвойных и мягколиственных пород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 w:rsidTr="007E17A0">
        <w:trPr>
          <w:trHeight w:val="876"/>
        </w:trPr>
        <w:tc>
          <w:tcPr>
            <w:tcW w:w="594" w:type="dxa"/>
            <w:vMerge w:val="restart"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Default="004F1A76" w:rsidP="00544772">
            <w:pPr>
              <w:pStyle w:val="ConsPlusNormal"/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D06340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D06340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  <w:tcBorders>
              <w:bottom w:val="single" w:sz="4" w:space="0" w:color="auto"/>
            </w:tcBorders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D06340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1850" w:type="dxa"/>
            <w:vMerge w:val="restart"/>
            <w:tcBorders>
              <w:bottom w:val="single" w:sz="4" w:space="0" w:color="auto"/>
            </w:tcBorders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D06340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значения- древесина хвойных и мягколиственных пород</w:t>
            </w:r>
          </w:p>
        </w:tc>
        <w:tc>
          <w:tcPr>
            <w:tcW w:w="1281" w:type="dxa"/>
            <w:vMerge w:val="restart"/>
            <w:tcBorders>
              <w:bottom w:val="single" w:sz="4" w:space="0" w:color="auto"/>
            </w:tcBorders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D06340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Default="00F44B48" w:rsidP="00D06340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Старшая</w:t>
            </w:r>
            <w:r w:rsidR="004F1A76" w:rsidRPr="00CC0E4B">
              <w:rPr>
                <w:b/>
                <w:bCs/>
                <w:sz w:val="20"/>
                <w:szCs w:val="20"/>
              </w:rPr>
              <w:t xml:space="preserve"> группа должностей муниципальной службы</w:t>
            </w:r>
          </w:p>
          <w:p w:rsidR="004F1A76" w:rsidRPr="00CC0E4B" w:rsidRDefault="004F1A76" w:rsidP="00D06340">
            <w:pPr>
              <w:pStyle w:val="ConsPlusNorma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 w:rsidTr="007E17A0">
        <w:trPr>
          <w:trHeight w:val="985"/>
        </w:trPr>
        <w:tc>
          <w:tcPr>
            <w:tcW w:w="594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544772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  <w:tcBorders>
              <w:bottom w:val="single" w:sz="4" w:space="0" w:color="auto"/>
            </w:tcBorders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  <w:tcBorders>
              <w:bottom w:val="single" w:sz="4" w:space="0" w:color="auto"/>
            </w:tcBorders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  <w:tcBorders>
              <w:bottom w:val="single" w:sz="4" w:space="0" w:color="auto"/>
            </w:tcBorders>
          </w:tcPr>
          <w:p w:rsidR="004F1A76" w:rsidRDefault="004F1A76" w:rsidP="00D0634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CC0E4B" w:rsidRDefault="004F1A76" w:rsidP="00D06340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значения- древесина хвойных и мягколиственных пород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 w:rsidTr="007E17A0">
        <w:trPr>
          <w:trHeight w:val="670"/>
        </w:trPr>
        <w:tc>
          <w:tcPr>
            <w:tcW w:w="594" w:type="dxa"/>
            <w:vMerge w:val="restart"/>
            <w:tcBorders>
              <w:top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  <w:tcBorders>
              <w:top w:val="single" w:sz="4" w:space="0" w:color="auto"/>
            </w:tcBorders>
          </w:tcPr>
          <w:p w:rsidR="004F1A76" w:rsidRDefault="004F1A76" w:rsidP="00544772">
            <w:pPr>
              <w:pStyle w:val="ConsPlusNormal"/>
            </w:pPr>
          </w:p>
        </w:tc>
        <w:tc>
          <w:tcPr>
            <w:tcW w:w="2276" w:type="dxa"/>
            <w:vMerge w:val="restart"/>
            <w:tcBorders>
              <w:top w:val="single" w:sz="4" w:space="0" w:color="auto"/>
            </w:tcBorders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  <w:tcBorders>
              <w:top w:val="single" w:sz="4" w:space="0" w:color="auto"/>
            </w:tcBorders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</w:tcBorders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6C35BF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6C35BF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значения- древесина хвойных и мягколиственных пород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</w:tcBorders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  <w:tcBorders>
              <w:top w:val="single" w:sz="4" w:space="0" w:color="auto"/>
            </w:tcBorders>
          </w:tcPr>
          <w:p w:rsidR="004F1A76" w:rsidRPr="00CC0E4B" w:rsidRDefault="004F1A76" w:rsidP="00544772">
            <w:pPr>
              <w:pStyle w:val="ConsPlusNormal"/>
              <w:rPr>
                <w:b/>
                <w:bCs/>
                <w:sz w:val="20"/>
                <w:szCs w:val="20"/>
              </w:rPr>
            </w:pPr>
            <w:r w:rsidRPr="00CC0E4B">
              <w:rPr>
                <w:b/>
                <w:bCs/>
                <w:sz w:val="20"/>
                <w:szCs w:val="20"/>
              </w:rPr>
              <w:t>В</w:t>
            </w:r>
            <w:r>
              <w:rPr>
                <w:b/>
                <w:bCs/>
                <w:sz w:val="20"/>
                <w:szCs w:val="20"/>
              </w:rPr>
              <w:t>едущая</w:t>
            </w:r>
            <w:r w:rsidRPr="00CC0E4B">
              <w:rPr>
                <w:b/>
                <w:bCs/>
                <w:sz w:val="20"/>
                <w:szCs w:val="20"/>
              </w:rPr>
              <w:t xml:space="preserve"> группа должностей муниципальной службы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939"/>
        </w:trPr>
        <w:tc>
          <w:tcPr>
            <w:tcW w:w="594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544772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54477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Pr="00804237" w:rsidRDefault="004F1A76" w:rsidP="00544772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значения- древесина хвойных и мягколиственных пород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628"/>
        </w:trPr>
        <w:tc>
          <w:tcPr>
            <w:tcW w:w="594" w:type="dxa"/>
            <w:vMerge w:val="restart"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 w:val="restart"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0" w:type="dxa"/>
            <w:vMerge w:val="restart"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1850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значения- древесина хвойных и мягколиственных пород</w:t>
            </w:r>
          </w:p>
        </w:tc>
        <w:tc>
          <w:tcPr>
            <w:tcW w:w="1281" w:type="dxa"/>
            <w:vMerge w:val="restart"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  <w:r w:rsidRPr="009074EA">
              <w:rPr>
                <w:sz w:val="20"/>
                <w:szCs w:val="20"/>
              </w:rPr>
              <w:t>Материал (вид древесины)</w:t>
            </w:r>
          </w:p>
        </w:tc>
        <w:tc>
          <w:tcPr>
            <w:tcW w:w="2561" w:type="dxa"/>
          </w:tcPr>
          <w:p w:rsidR="004F1A76" w:rsidRPr="00CC0E4B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Должности категории «специалисты»</w:t>
            </w:r>
          </w:p>
        </w:tc>
        <w:tc>
          <w:tcPr>
            <w:tcW w:w="1277" w:type="dxa"/>
            <w:gridSpan w:val="2"/>
            <w:vMerge w:val="restart"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 w:val="restart"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4F1A76" w:rsidRPr="003A47CA">
        <w:trPr>
          <w:trHeight w:val="1491"/>
        </w:trPr>
        <w:tc>
          <w:tcPr>
            <w:tcW w:w="594" w:type="dxa"/>
            <w:vMerge/>
          </w:tcPr>
          <w:p w:rsidR="004F1A76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663" w:type="dxa"/>
            <w:vMerge/>
          </w:tcPr>
          <w:p w:rsidR="004F1A76" w:rsidRDefault="004F1A76" w:rsidP="006E3AFA">
            <w:pPr>
              <w:pStyle w:val="ConsPlusNormal"/>
            </w:pPr>
          </w:p>
        </w:tc>
        <w:tc>
          <w:tcPr>
            <w:tcW w:w="2276" w:type="dxa"/>
            <w:vMerge/>
          </w:tcPr>
          <w:p w:rsidR="004F1A76" w:rsidRPr="009074EA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38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50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81" w:type="dxa"/>
            <w:vMerge/>
          </w:tcPr>
          <w:p w:rsidR="004F1A76" w:rsidRDefault="004F1A76" w:rsidP="002A090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4F1A76" w:rsidRDefault="004F1A76" w:rsidP="002A0909">
            <w:pPr>
              <w:pStyle w:val="ConsPlusNormal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Возможные значения- древесина хвойных и мягколиственных пород</w:t>
            </w:r>
          </w:p>
        </w:tc>
        <w:tc>
          <w:tcPr>
            <w:tcW w:w="1277" w:type="dxa"/>
            <w:gridSpan w:val="2"/>
            <w:vMerge/>
          </w:tcPr>
          <w:p w:rsidR="004F1A76" w:rsidRPr="009074EA" w:rsidRDefault="004F1A76" w:rsidP="006E3AFA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49" w:type="dxa"/>
            <w:vMerge/>
          </w:tcPr>
          <w:p w:rsidR="004F1A76" w:rsidRPr="003A47CA" w:rsidRDefault="004F1A76" w:rsidP="006E3AFA">
            <w:pPr>
              <w:pStyle w:val="ConsPlusNormal"/>
              <w:rPr>
                <w:sz w:val="18"/>
                <w:szCs w:val="18"/>
              </w:rPr>
            </w:pPr>
          </w:p>
        </w:tc>
      </w:tr>
    </w:tbl>
    <w:p w:rsidR="004F1A76" w:rsidRDefault="004F1A76" w:rsidP="00987867">
      <w:pPr>
        <w:rPr>
          <w:sz w:val="18"/>
          <w:szCs w:val="18"/>
        </w:rPr>
      </w:pPr>
    </w:p>
    <w:p w:rsidR="004F1A76" w:rsidRPr="00987867" w:rsidRDefault="004F1A76" w:rsidP="00987867">
      <w:pPr>
        <w:rPr>
          <w:sz w:val="18"/>
          <w:szCs w:val="18"/>
        </w:rPr>
      </w:pPr>
    </w:p>
    <w:sectPr w:rsidR="004F1A76" w:rsidRPr="00987867" w:rsidSect="0048506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A76" w:rsidRDefault="004F1A76" w:rsidP="00592297">
      <w:r>
        <w:separator/>
      </w:r>
    </w:p>
  </w:endnote>
  <w:endnote w:type="continuationSeparator" w:id="0">
    <w:p w:rsidR="004F1A76" w:rsidRDefault="004F1A76" w:rsidP="00592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A76" w:rsidRDefault="004F1A76" w:rsidP="00AA51A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3275">
      <w:rPr>
        <w:rStyle w:val="a5"/>
        <w:noProof/>
      </w:rPr>
      <w:t>1</w:t>
    </w:r>
    <w:r>
      <w:rPr>
        <w:rStyle w:val="a5"/>
      </w:rPr>
      <w:fldChar w:fldCharType="end"/>
    </w:r>
  </w:p>
  <w:p w:rsidR="004F1A76" w:rsidRDefault="004F1A76" w:rsidP="00AA51A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A76" w:rsidRDefault="004F1A76" w:rsidP="00592297">
      <w:r>
        <w:separator/>
      </w:r>
    </w:p>
  </w:footnote>
  <w:footnote w:type="continuationSeparator" w:id="0">
    <w:p w:rsidR="004F1A76" w:rsidRDefault="004F1A76" w:rsidP="005922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33"/>
    <w:rsid w:val="00043416"/>
    <w:rsid w:val="00085AF0"/>
    <w:rsid w:val="000B66D1"/>
    <w:rsid w:val="000E7A3A"/>
    <w:rsid w:val="00130A46"/>
    <w:rsid w:val="00171E79"/>
    <w:rsid w:val="0018360F"/>
    <w:rsid w:val="00191E33"/>
    <w:rsid w:val="001B5C4D"/>
    <w:rsid w:val="001C7CE9"/>
    <w:rsid w:val="001D0BDB"/>
    <w:rsid w:val="00226C5A"/>
    <w:rsid w:val="00230DD7"/>
    <w:rsid w:val="00241402"/>
    <w:rsid w:val="00253B2D"/>
    <w:rsid w:val="00257EA6"/>
    <w:rsid w:val="002723FC"/>
    <w:rsid w:val="002A0909"/>
    <w:rsid w:val="002B0DC4"/>
    <w:rsid w:val="002B1EE4"/>
    <w:rsid w:val="002C3B12"/>
    <w:rsid w:val="00312917"/>
    <w:rsid w:val="00320D73"/>
    <w:rsid w:val="00323806"/>
    <w:rsid w:val="00326EBC"/>
    <w:rsid w:val="00334D06"/>
    <w:rsid w:val="003A47CA"/>
    <w:rsid w:val="003B5A01"/>
    <w:rsid w:val="00440B7A"/>
    <w:rsid w:val="0048506A"/>
    <w:rsid w:val="004964B9"/>
    <w:rsid w:val="004B4801"/>
    <w:rsid w:val="004F1A76"/>
    <w:rsid w:val="004F5958"/>
    <w:rsid w:val="0051339C"/>
    <w:rsid w:val="00517D38"/>
    <w:rsid w:val="00527B8F"/>
    <w:rsid w:val="0053521F"/>
    <w:rsid w:val="00544772"/>
    <w:rsid w:val="00565272"/>
    <w:rsid w:val="00592297"/>
    <w:rsid w:val="005B77ED"/>
    <w:rsid w:val="005E6646"/>
    <w:rsid w:val="005F39BF"/>
    <w:rsid w:val="0060783D"/>
    <w:rsid w:val="00645C3B"/>
    <w:rsid w:val="006C35BF"/>
    <w:rsid w:val="006E3AFA"/>
    <w:rsid w:val="00711ACD"/>
    <w:rsid w:val="007147A1"/>
    <w:rsid w:val="007928C6"/>
    <w:rsid w:val="007C27F8"/>
    <w:rsid w:val="007E17A0"/>
    <w:rsid w:val="00804237"/>
    <w:rsid w:val="00830F18"/>
    <w:rsid w:val="008D4D74"/>
    <w:rsid w:val="009074EA"/>
    <w:rsid w:val="00916844"/>
    <w:rsid w:val="00925B03"/>
    <w:rsid w:val="00947FDC"/>
    <w:rsid w:val="009502CF"/>
    <w:rsid w:val="00987867"/>
    <w:rsid w:val="009879AC"/>
    <w:rsid w:val="009B46C7"/>
    <w:rsid w:val="009B6EFB"/>
    <w:rsid w:val="009C507F"/>
    <w:rsid w:val="00A04609"/>
    <w:rsid w:val="00A075B7"/>
    <w:rsid w:val="00A45B71"/>
    <w:rsid w:val="00A46945"/>
    <w:rsid w:val="00A51288"/>
    <w:rsid w:val="00A63815"/>
    <w:rsid w:val="00A86DA9"/>
    <w:rsid w:val="00AA51A4"/>
    <w:rsid w:val="00AE3CE6"/>
    <w:rsid w:val="00AF142D"/>
    <w:rsid w:val="00AF6EDA"/>
    <w:rsid w:val="00B2473F"/>
    <w:rsid w:val="00B72215"/>
    <w:rsid w:val="00BA6626"/>
    <w:rsid w:val="00BB0EEE"/>
    <w:rsid w:val="00BD5605"/>
    <w:rsid w:val="00C14B46"/>
    <w:rsid w:val="00C70748"/>
    <w:rsid w:val="00CA624A"/>
    <w:rsid w:val="00CB6CEF"/>
    <w:rsid w:val="00CC0E4B"/>
    <w:rsid w:val="00D06340"/>
    <w:rsid w:val="00D4590A"/>
    <w:rsid w:val="00D63275"/>
    <w:rsid w:val="00D871B8"/>
    <w:rsid w:val="00D97D63"/>
    <w:rsid w:val="00DB2B4B"/>
    <w:rsid w:val="00DD1DAE"/>
    <w:rsid w:val="00DF0202"/>
    <w:rsid w:val="00DF729C"/>
    <w:rsid w:val="00E031D4"/>
    <w:rsid w:val="00E12184"/>
    <w:rsid w:val="00E47734"/>
    <w:rsid w:val="00E63F61"/>
    <w:rsid w:val="00E9014E"/>
    <w:rsid w:val="00EB3C20"/>
    <w:rsid w:val="00F44B48"/>
    <w:rsid w:val="00F654D8"/>
    <w:rsid w:val="00F844C9"/>
    <w:rsid w:val="00F84C2D"/>
    <w:rsid w:val="00F90657"/>
    <w:rsid w:val="00FD6992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33"/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71E79"/>
    <w:pPr>
      <w:keepNext/>
      <w:shd w:val="clear" w:color="auto" w:fill="FFFFFF"/>
      <w:spacing w:before="187"/>
      <w:ind w:left="119" w:firstLine="357"/>
      <w:jc w:val="center"/>
      <w:outlineLvl w:val="1"/>
    </w:pPr>
    <w:rPr>
      <w:rFonts w:ascii="Courier New" w:hAnsi="Courier New" w:cs="Courier New"/>
      <w:b/>
      <w:bCs/>
      <w:color w:val="000000"/>
      <w:spacing w:val="27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71E79"/>
    <w:rPr>
      <w:rFonts w:ascii="Courier New" w:hAnsi="Courier New" w:cs="Courier New"/>
      <w:b/>
      <w:bCs/>
      <w:color w:val="000000"/>
      <w:spacing w:val="27"/>
      <w:sz w:val="32"/>
      <w:szCs w:val="32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191E33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paragraph" w:styleId="a3">
    <w:name w:val="footer"/>
    <w:basedOn w:val="a"/>
    <w:link w:val="a4"/>
    <w:uiPriority w:val="99"/>
    <w:rsid w:val="00191E3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191E33"/>
    <w:rPr>
      <w:rFonts w:eastAsia="Times New Roman"/>
      <w:color w:val="auto"/>
      <w:lang w:eastAsia="ru-RU"/>
    </w:rPr>
  </w:style>
  <w:style w:type="character" w:styleId="a5">
    <w:name w:val="page number"/>
    <w:basedOn w:val="a0"/>
    <w:uiPriority w:val="99"/>
    <w:rsid w:val="00191E33"/>
  </w:style>
  <w:style w:type="character" w:customStyle="1" w:styleId="okpdspan1">
    <w:name w:val="okpd_span1"/>
    <w:uiPriority w:val="99"/>
    <w:rsid w:val="00191E33"/>
    <w:rPr>
      <w:b/>
      <w:bCs/>
    </w:rPr>
  </w:style>
  <w:style w:type="paragraph" w:customStyle="1" w:styleId="ConsPlusTitle">
    <w:name w:val="ConsPlusTitle"/>
    <w:uiPriority w:val="99"/>
    <w:rsid w:val="00191E33"/>
    <w:pPr>
      <w:widowControl w:val="0"/>
      <w:autoSpaceDE w:val="0"/>
      <w:autoSpaceDN w:val="0"/>
    </w:pPr>
    <w:rPr>
      <w:rFonts w:ascii="Calibri" w:eastAsia="Times New Roman" w:hAnsi="Calibri" w:cs="Calibri"/>
      <w:b/>
      <w:bCs/>
    </w:rPr>
  </w:style>
  <w:style w:type="paragraph" w:styleId="a6">
    <w:name w:val="header"/>
    <w:basedOn w:val="a"/>
    <w:link w:val="a7"/>
    <w:uiPriority w:val="99"/>
    <w:rsid w:val="00AA51A4"/>
    <w:pPr>
      <w:tabs>
        <w:tab w:val="center" w:pos="4153"/>
        <w:tab w:val="right" w:pos="8306"/>
      </w:tabs>
    </w:pPr>
    <w:rPr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AA51A4"/>
    <w:rPr>
      <w:rFonts w:eastAsia="Times New Roman"/>
      <w:color w:val="auto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rsid w:val="00171E79"/>
    <w:pPr>
      <w:jc w:val="both"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locked/>
    <w:rsid w:val="00171E79"/>
    <w:rPr>
      <w:rFonts w:eastAsia="Times New Roman"/>
      <w:color w:val="auto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632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327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33"/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71E79"/>
    <w:pPr>
      <w:keepNext/>
      <w:shd w:val="clear" w:color="auto" w:fill="FFFFFF"/>
      <w:spacing w:before="187"/>
      <w:ind w:left="119" w:firstLine="357"/>
      <w:jc w:val="center"/>
      <w:outlineLvl w:val="1"/>
    </w:pPr>
    <w:rPr>
      <w:rFonts w:ascii="Courier New" w:hAnsi="Courier New" w:cs="Courier New"/>
      <w:b/>
      <w:bCs/>
      <w:color w:val="000000"/>
      <w:spacing w:val="27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71E79"/>
    <w:rPr>
      <w:rFonts w:ascii="Courier New" w:hAnsi="Courier New" w:cs="Courier New"/>
      <w:b/>
      <w:bCs/>
      <w:color w:val="000000"/>
      <w:spacing w:val="27"/>
      <w:sz w:val="32"/>
      <w:szCs w:val="32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191E33"/>
    <w:pPr>
      <w:widowControl w:val="0"/>
      <w:autoSpaceDE w:val="0"/>
      <w:autoSpaceDN w:val="0"/>
    </w:pPr>
    <w:rPr>
      <w:rFonts w:eastAsia="Times New Roman"/>
      <w:sz w:val="24"/>
      <w:szCs w:val="24"/>
    </w:rPr>
  </w:style>
  <w:style w:type="paragraph" w:styleId="a3">
    <w:name w:val="footer"/>
    <w:basedOn w:val="a"/>
    <w:link w:val="a4"/>
    <w:uiPriority w:val="99"/>
    <w:rsid w:val="00191E3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191E33"/>
    <w:rPr>
      <w:rFonts w:eastAsia="Times New Roman"/>
      <w:color w:val="auto"/>
      <w:lang w:eastAsia="ru-RU"/>
    </w:rPr>
  </w:style>
  <w:style w:type="character" w:styleId="a5">
    <w:name w:val="page number"/>
    <w:basedOn w:val="a0"/>
    <w:uiPriority w:val="99"/>
    <w:rsid w:val="00191E33"/>
  </w:style>
  <w:style w:type="character" w:customStyle="1" w:styleId="okpdspan1">
    <w:name w:val="okpd_span1"/>
    <w:uiPriority w:val="99"/>
    <w:rsid w:val="00191E33"/>
    <w:rPr>
      <w:b/>
      <w:bCs/>
    </w:rPr>
  </w:style>
  <w:style w:type="paragraph" w:customStyle="1" w:styleId="ConsPlusTitle">
    <w:name w:val="ConsPlusTitle"/>
    <w:uiPriority w:val="99"/>
    <w:rsid w:val="00191E33"/>
    <w:pPr>
      <w:widowControl w:val="0"/>
      <w:autoSpaceDE w:val="0"/>
      <w:autoSpaceDN w:val="0"/>
    </w:pPr>
    <w:rPr>
      <w:rFonts w:ascii="Calibri" w:eastAsia="Times New Roman" w:hAnsi="Calibri" w:cs="Calibri"/>
      <w:b/>
      <w:bCs/>
    </w:rPr>
  </w:style>
  <w:style w:type="paragraph" w:styleId="a6">
    <w:name w:val="header"/>
    <w:basedOn w:val="a"/>
    <w:link w:val="a7"/>
    <w:uiPriority w:val="99"/>
    <w:rsid w:val="00AA51A4"/>
    <w:pPr>
      <w:tabs>
        <w:tab w:val="center" w:pos="4153"/>
        <w:tab w:val="right" w:pos="8306"/>
      </w:tabs>
    </w:pPr>
    <w:rPr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AA51A4"/>
    <w:rPr>
      <w:rFonts w:eastAsia="Times New Roman"/>
      <w:color w:val="auto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rsid w:val="00171E79"/>
    <w:pPr>
      <w:jc w:val="both"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locked/>
    <w:rsid w:val="00171E79"/>
    <w:rPr>
      <w:rFonts w:eastAsia="Times New Roman"/>
      <w:color w:val="auto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632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32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CFC839CD6B05E5C6BC07235F2A7406C6F9BF215383297D2E50E4AF81C362942413960D5F7F1710E1VB17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consultantplus://offline/ref=C18106DD17A2578ECECDC7B33FBFAFC9470EDE721DDBBED897F6CD6C9AC4B99C1AF21E1F7F916F86p2kB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CFC839CD6B05E5C6BC07235F2A7406C6F9BF215383297D2E50E4AF81C362942413960D5F7E1E10EFVB12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4D1D5D666BCFDA6CA30AB2D0F4267F1E6889314290036C4CBDE4421204B8D2D86C793DF301451A45XDhDG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CFC839CD6B05E5C6BC07235F2A7406C6F9BF215383297D2E50E4AF81C362942413960D5F7E1E10EDVB18M" TargetMode="External"/><Relationship Id="rId10" Type="http://schemas.openxmlformats.org/officeDocument/2006/relationships/hyperlink" Target="consultantplus://offline/ref=A82D25CD693CE7FCA13896C088DF872F64C30F4C93F09CDB91BB7F3091065DE4049A5375031A8559L3c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FC839CD6B05E5C6BC07235F2A7406C6F9BD255681257D2E50E4AF81C3V612M" TargetMode="External"/><Relationship Id="rId14" Type="http://schemas.openxmlformats.org/officeDocument/2006/relationships/hyperlink" Target="consultantplus://offline/ref=CFC839CD6B05E5C6BC07235F2A7406C6F9BF215383297D2E50E4AF81C362942413960D5F7E1E11E0VB16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2495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PRODEX</Company>
  <LinksUpToDate>false</LinksUpToDate>
  <CharactersWithSpaces>16690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kuimz</dc:creator>
  <cp:lastModifiedBy>User</cp:lastModifiedBy>
  <cp:revision>2</cp:revision>
  <cp:lastPrinted>2024-06-11T13:35:00Z</cp:lastPrinted>
  <dcterms:created xsi:type="dcterms:W3CDTF">2024-06-11T13:35:00Z</dcterms:created>
  <dcterms:modified xsi:type="dcterms:W3CDTF">2024-06-11T13:35:00Z</dcterms:modified>
</cp:coreProperties>
</file>