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4" w:rsidRDefault="002F0754" w:rsidP="002F0754">
      <w:pPr>
        <w:autoSpaceDE w:val="0"/>
        <w:autoSpaceDN w:val="0"/>
        <w:adjustRightInd w:val="0"/>
        <w:jc w:val="both"/>
      </w:pPr>
    </w:p>
    <w:p w:rsidR="002F0754" w:rsidRPr="00FE0BB8" w:rsidRDefault="002F0754" w:rsidP="002F0754">
      <w:pPr>
        <w:pStyle w:val="ConsPlusTitle"/>
        <w:widowControl/>
        <w:jc w:val="center"/>
        <w:outlineLvl w:val="0"/>
        <w:rPr>
          <w:b w:val="0"/>
        </w:rPr>
      </w:pPr>
      <w:r w:rsidRPr="00FE0BB8">
        <w:rPr>
          <w:b w:val="0"/>
        </w:rPr>
        <w:t xml:space="preserve">АДМИНИСТРАЦИЯ </w:t>
      </w:r>
    </w:p>
    <w:p w:rsidR="00450406" w:rsidRPr="002F0754" w:rsidRDefault="00E901C5" w:rsidP="002F0754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Владимировского </w:t>
      </w:r>
      <w:r w:rsidR="002F0754" w:rsidRPr="002F0754">
        <w:rPr>
          <w:sz w:val="28"/>
          <w:szCs w:val="28"/>
        </w:rPr>
        <w:t>сельского поселения</w:t>
      </w:r>
    </w:p>
    <w:p w:rsidR="002F0754" w:rsidRPr="002F0754" w:rsidRDefault="002F0754" w:rsidP="002F0754">
      <w:pPr>
        <w:spacing w:line="206" w:lineRule="auto"/>
        <w:rPr>
          <w:sz w:val="28"/>
          <w:szCs w:val="28"/>
        </w:rPr>
      </w:pPr>
    </w:p>
    <w:p w:rsidR="00D67886" w:rsidRP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Об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установлении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Порядка</w:t>
      </w:r>
      <w:r w:rsidR="00CD64BE" w:rsidRPr="002F0754">
        <w:rPr>
          <w:bCs/>
          <w:sz w:val="28"/>
          <w:szCs w:val="28"/>
        </w:rPr>
        <w:t xml:space="preserve"> </w:t>
      </w:r>
    </w:p>
    <w:p w:rsidR="00D67886" w:rsidRP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определения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цены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земельных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участков,</w:t>
      </w:r>
      <w:r w:rsidR="00CD64BE" w:rsidRPr="002F0754">
        <w:rPr>
          <w:bCs/>
          <w:sz w:val="28"/>
          <w:szCs w:val="28"/>
        </w:rPr>
        <w:t xml:space="preserve"> </w:t>
      </w:r>
    </w:p>
    <w:p w:rsidR="00D67886" w:rsidRP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proofErr w:type="gramStart"/>
      <w:r w:rsidRPr="002F0754">
        <w:rPr>
          <w:bCs/>
          <w:sz w:val="28"/>
          <w:szCs w:val="28"/>
        </w:rPr>
        <w:t>находящихся</w:t>
      </w:r>
      <w:proofErr w:type="gramEnd"/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в</w:t>
      </w:r>
      <w:r w:rsidR="00CD64BE" w:rsidRPr="002F0754">
        <w:rPr>
          <w:bCs/>
          <w:sz w:val="28"/>
          <w:szCs w:val="28"/>
        </w:rPr>
        <w:t xml:space="preserve"> </w:t>
      </w:r>
      <w:r w:rsidR="002F0754">
        <w:rPr>
          <w:bCs/>
          <w:sz w:val="28"/>
          <w:szCs w:val="28"/>
        </w:rPr>
        <w:t>муниципальной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собственности</w:t>
      </w:r>
      <w:r w:rsidR="00CD64BE" w:rsidRPr="002F0754">
        <w:rPr>
          <w:bCs/>
          <w:sz w:val="28"/>
          <w:szCs w:val="28"/>
        </w:rPr>
        <w:t xml:space="preserve"> </w:t>
      </w:r>
    </w:p>
    <w:p w:rsid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и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земельных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участков,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государственная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собственность</w:t>
      </w:r>
      <w:r w:rsidR="00CD64BE" w:rsidRPr="002F0754">
        <w:rPr>
          <w:bCs/>
          <w:sz w:val="28"/>
          <w:szCs w:val="28"/>
        </w:rPr>
        <w:t xml:space="preserve"> </w:t>
      </w:r>
    </w:p>
    <w:p w:rsid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на</w:t>
      </w:r>
      <w:r w:rsidR="00CD64BE" w:rsidRPr="002F0754">
        <w:rPr>
          <w:bCs/>
          <w:sz w:val="28"/>
          <w:szCs w:val="28"/>
        </w:rPr>
        <w:t xml:space="preserve"> </w:t>
      </w:r>
      <w:proofErr w:type="gramStart"/>
      <w:r w:rsidRPr="002F0754">
        <w:rPr>
          <w:bCs/>
          <w:sz w:val="28"/>
          <w:szCs w:val="28"/>
        </w:rPr>
        <w:t>которые</w:t>
      </w:r>
      <w:proofErr w:type="gramEnd"/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не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разграничена,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при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продаже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таких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земельных</w:t>
      </w:r>
    </w:p>
    <w:p w:rsidR="002F0754" w:rsidRDefault="00D67886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2F0754">
        <w:rPr>
          <w:bCs/>
          <w:sz w:val="28"/>
          <w:szCs w:val="28"/>
        </w:rPr>
        <w:t>участков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без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проведения</w:t>
      </w:r>
      <w:r w:rsidR="00CD64BE" w:rsidRPr="002F0754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торгов</w:t>
      </w:r>
      <w:r w:rsidR="002F0754">
        <w:rPr>
          <w:bCs/>
          <w:sz w:val="28"/>
          <w:szCs w:val="28"/>
        </w:rPr>
        <w:t>,</w:t>
      </w:r>
      <w:r w:rsidR="002F0754" w:rsidRPr="002F0754">
        <w:rPr>
          <w:sz w:val="28"/>
          <w:szCs w:val="28"/>
        </w:rPr>
        <w:t xml:space="preserve"> </w:t>
      </w:r>
      <w:r w:rsidR="002F0754" w:rsidRPr="00F4288B">
        <w:rPr>
          <w:sz w:val="28"/>
          <w:szCs w:val="28"/>
        </w:rPr>
        <w:t xml:space="preserve">расположенных </w:t>
      </w:r>
      <w:proofErr w:type="gramStart"/>
      <w:r w:rsidR="002F0754" w:rsidRPr="00F4288B">
        <w:rPr>
          <w:sz w:val="28"/>
          <w:szCs w:val="28"/>
        </w:rPr>
        <w:t>на</w:t>
      </w:r>
      <w:proofErr w:type="gramEnd"/>
    </w:p>
    <w:p w:rsidR="002F0754" w:rsidRPr="00F4288B" w:rsidRDefault="002F0754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F4288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 «</w:t>
      </w:r>
      <w:r w:rsidR="00E901C5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поселение»</w:t>
      </w:r>
    </w:p>
    <w:p w:rsidR="00D67886" w:rsidRPr="00CD64BE" w:rsidRDefault="00D67886" w:rsidP="002F0754">
      <w:pPr>
        <w:autoSpaceDE w:val="0"/>
        <w:autoSpaceDN w:val="0"/>
        <w:adjustRightInd w:val="0"/>
        <w:spacing w:line="206" w:lineRule="auto"/>
        <w:rPr>
          <w:b/>
          <w:bCs/>
          <w:sz w:val="28"/>
          <w:szCs w:val="28"/>
        </w:rPr>
      </w:pPr>
    </w:p>
    <w:p w:rsidR="00450406" w:rsidRPr="00CD64BE" w:rsidRDefault="00450406" w:rsidP="00383D27">
      <w:pPr>
        <w:autoSpaceDE w:val="0"/>
        <w:autoSpaceDN w:val="0"/>
        <w:adjustRightInd w:val="0"/>
        <w:spacing w:line="206" w:lineRule="auto"/>
        <w:ind w:firstLine="540"/>
        <w:jc w:val="both"/>
        <w:rPr>
          <w:sz w:val="28"/>
          <w:szCs w:val="28"/>
        </w:rPr>
      </w:pPr>
    </w:p>
    <w:p w:rsidR="00B63BAD" w:rsidRPr="00FE0BB8" w:rsidRDefault="00D67886" w:rsidP="00751FF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B63BAD">
        <w:rPr>
          <w:b w:val="0"/>
          <w:sz w:val="28"/>
          <w:szCs w:val="28"/>
        </w:rPr>
        <w:t>В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соответствии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пунктом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2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статьи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39</w:t>
      </w:r>
      <w:r w:rsidRPr="00B63BAD">
        <w:rPr>
          <w:b w:val="0"/>
          <w:sz w:val="28"/>
          <w:szCs w:val="28"/>
          <w:vertAlign w:val="superscript"/>
        </w:rPr>
        <w:t>3</w:t>
      </w:r>
      <w:r w:rsidRPr="00B63BAD">
        <w:rPr>
          <w:b w:val="0"/>
          <w:sz w:val="28"/>
          <w:szCs w:val="28"/>
        </w:rPr>
        <w:t>,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статьей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39</w:t>
      </w:r>
      <w:r w:rsidRPr="00B63BAD">
        <w:rPr>
          <w:b w:val="0"/>
          <w:sz w:val="28"/>
          <w:szCs w:val="28"/>
          <w:vertAlign w:val="superscript"/>
        </w:rPr>
        <w:t>4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Земельного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кодекса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Российской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Федерации,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пунктом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9</w:t>
      </w:r>
      <w:r w:rsidRPr="00B63BAD">
        <w:rPr>
          <w:b w:val="0"/>
          <w:sz w:val="28"/>
          <w:szCs w:val="28"/>
          <w:vertAlign w:val="superscript"/>
        </w:rPr>
        <w:t>1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статьи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4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Областного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закона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от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22.07.2003</w:t>
      </w:r>
      <w:r w:rsidR="00CD64BE" w:rsidRPr="00B63BAD">
        <w:rPr>
          <w:b w:val="0"/>
          <w:sz w:val="28"/>
          <w:szCs w:val="28"/>
        </w:rPr>
        <w:t xml:space="preserve"> </w:t>
      </w:r>
      <w:r w:rsidR="007436B8" w:rsidRPr="00B63BAD">
        <w:rPr>
          <w:b w:val="0"/>
          <w:sz w:val="28"/>
          <w:szCs w:val="28"/>
        </w:rPr>
        <w:br/>
      </w:r>
      <w:r w:rsidRPr="00B63BAD">
        <w:rPr>
          <w:b w:val="0"/>
          <w:sz w:val="28"/>
          <w:szCs w:val="28"/>
        </w:rPr>
        <w:t>№</w:t>
      </w:r>
      <w:r w:rsidR="007436B8" w:rsidRPr="00B63BAD">
        <w:rPr>
          <w:b w:val="0"/>
          <w:sz w:val="28"/>
          <w:szCs w:val="28"/>
        </w:rPr>
        <w:t> </w:t>
      </w:r>
      <w:r w:rsidRPr="00B63BAD">
        <w:rPr>
          <w:b w:val="0"/>
          <w:sz w:val="28"/>
          <w:szCs w:val="28"/>
        </w:rPr>
        <w:t>19-ЗС</w:t>
      </w:r>
      <w:r w:rsid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«О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регулировании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земельных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отношений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в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Ростовской</w:t>
      </w:r>
      <w:r w:rsidR="00CD64BE" w:rsidRPr="00B63BAD"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области</w:t>
      </w:r>
      <w:r w:rsidR="00B63BAD">
        <w:rPr>
          <w:b w:val="0"/>
          <w:sz w:val="28"/>
          <w:szCs w:val="28"/>
        </w:rPr>
        <w:t>»,</w:t>
      </w:r>
      <w:r w:rsidR="00B63BAD" w:rsidRPr="00B63BAD">
        <w:rPr>
          <w:b w:val="0"/>
          <w:szCs w:val="28"/>
        </w:rPr>
        <w:t xml:space="preserve"> </w:t>
      </w:r>
      <w:r w:rsidR="00B63BAD" w:rsidRPr="00DF5DB4">
        <w:rPr>
          <w:b w:val="0"/>
          <w:sz w:val="28"/>
          <w:szCs w:val="28"/>
        </w:rPr>
        <w:t xml:space="preserve">в соответствии </w:t>
      </w:r>
      <w:r w:rsidR="00B63BAD">
        <w:rPr>
          <w:b w:val="0"/>
          <w:sz w:val="28"/>
          <w:szCs w:val="28"/>
        </w:rPr>
        <w:t xml:space="preserve">со </w:t>
      </w:r>
      <w:r w:rsidR="00B63BAD" w:rsidRPr="00DF5DB4">
        <w:rPr>
          <w:b w:val="0"/>
          <w:sz w:val="28"/>
          <w:szCs w:val="28"/>
        </w:rPr>
        <w:t xml:space="preserve">статьей </w:t>
      </w:r>
      <w:r w:rsidR="00B63BAD" w:rsidRPr="00B63BAD">
        <w:rPr>
          <w:b w:val="0"/>
          <w:color w:val="FF0000"/>
          <w:sz w:val="28"/>
          <w:szCs w:val="28"/>
        </w:rPr>
        <w:t>30</w:t>
      </w:r>
      <w:r w:rsidR="00B63BAD" w:rsidRPr="00DF5DB4">
        <w:rPr>
          <w:b w:val="0"/>
          <w:sz w:val="28"/>
          <w:szCs w:val="28"/>
        </w:rPr>
        <w:t xml:space="preserve"> </w:t>
      </w:r>
      <w:r w:rsidR="00B63BAD" w:rsidRPr="00DF5DB4">
        <w:rPr>
          <w:b w:val="0"/>
          <w:color w:val="000000"/>
          <w:sz w:val="28"/>
          <w:szCs w:val="28"/>
        </w:rPr>
        <w:t>муниципального образования «</w:t>
      </w:r>
      <w:r w:rsidR="00E901C5">
        <w:rPr>
          <w:b w:val="0"/>
          <w:color w:val="000000"/>
          <w:sz w:val="28"/>
          <w:szCs w:val="28"/>
        </w:rPr>
        <w:t>Владимировское</w:t>
      </w:r>
      <w:r w:rsidR="00B63BAD" w:rsidRPr="00DF5DB4">
        <w:rPr>
          <w:b w:val="0"/>
          <w:color w:val="000000"/>
          <w:sz w:val="28"/>
          <w:szCs w:val="28"/>
        </w:rPr>
        <w:t xml:space="preserve"> сельское поселение»</w:t>
      </w:r>
      <w:r w:rsidR="00B63BAD">
        <w:rPr>
          <w:b w:val="0"/>
          <w:color w:val="000000"/>
          <w:sz w:val="28"/>
          <w:szCs w:val="28"/>
        </w:rPr>
        <w:t xml:space="preserve">, </w:t>
      </w:r>
      <w:r w:rsidR="00B63BAD" w:rsidRPr="0094287F">
        <w:rPr>
          <w:b w:val="0"/>
          <w:color w:val="000000"/>
          <w:sz w:val="28"/>
          <w:szCs w:val="28"/>
        </w:rPr>
        <w:t xml:space="preserve">Администрация </w:t>
      </w:r>
      <w:r w:rsidR="00E901C5">
        <w:rPr>
          <w:b w:val="0"/>
          <w:color w:val="000000"/>
          <w:sz w:val="28"/>
          <w:szCs w:val="28"/>
        </w:rPr>
        <w:t xml:space="preserve">Владимировского </w:t>
      </w:r>
      <w:r w:rsidR="00B63BAD">
        <w:rPr>
          <w:b w:val="0"/>
          <w:color w:val="000000"/>
          <w:sz w:val="28"/>
          <w:szCs w:val="28"/>
        </w:rPr>
        <w:t>сельского поселения</w:t>
      </w:r>
    </w:p>
    <w:p w:rsidR="00B63BAD" w:rsidRPr="00DF5DB4" w:rsidRDefault="00B63BAD" w:rsidP="00751FF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63BAD" w:rsidRPr="00F4288B" w:rsidRDefault="00B63BAD" w:rsidP="00B63BAD">
      <w:pPr>
        <w:spacing w:line="216" w:lineRule="auto"/>
        <w:ind w:firstLine="709"/>
        <w:jc w:val="center"/>
        <w:rPr>
          <w:sz w:val="28"/>
          <w:szCs w:val="28"/>
        </w:rPr>
      </w:pPr>
      <w:proofErr w:type="gramStart"/>
      <w:r w:rsidRPr="00F4288B">
        <w:rPr>
          <w:sz w:val="28"/>
          <w:szCs w:val="28"/>
        </w:rPr>
        <w:t>п</w:t>
      </w:r>
      <w:proofErr w:type="gramEnd"/>
      <w:r w:rsidRPr="00F4288B">
        <w:rPr>
          <w:sz w:val="28"/>
          <w:szCs w:val="28"/>
        </w:rPr>
        <w:t xml:space="preserve"> о с т а н о в л я е т:</w:t>
      </w:r>
    </w:p>
    <w:p w:rsidR="00D67886" w:rsidRPr="00CD64BE" w:rsidRDefault="00D67886" w:rsidP="00B63BAD">
      <w:pPr>
        <w:pStyle w:val="ConsPlusTitle"/>
        <w:widowControl/>
        <w:ind w:left="-540" w:firstLine="540"/>
        <w:jc w:val="both"/>
        <w:rPr>
          <w:sz w:val="28"/>
          <w:szCs w:val="28"/>
        </w:rPr>
      </w:pPr>
    </w:p>
    <w:p w:rsidR="00D67886" w:rsidRPr="00CD64BE" w:rsidRDefault="00D67886" w:rsidP="00383D27">
      <w:pPr>
        <w:autoSpaceDE w:val="0"/>
        <w:autoSpaceDN w:val="0"/>
        <w:adjustRightInd w:val="0"/>
        <w:spacing w:line="206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Установить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Порядок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цены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="00B63BAD">
        <w:rPr>
          <w:bCs/>
          <w:sz w:val="28"/>
          <w:szCs w:val="28"/>
        </w:rPr>
        <w:t>муниципальной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собственности</w:t>
      </w:r>
      <w:r w:rsidR="00CD64BE" w:rsidRPr="00CD64BE">
        <w:rPr>
          <w:bCs/>
          <w:sz w:val="28"/>
          <w:szCs w:val="28"/>
        </w:rPr>
        <w:t xml:space="preserve"> </w:t>
      </w:r>
      <w:r w:rsidR="00B63BAD">
        <w:rPr>
          <w:bCs/>
          <w:sz w:val="28"/>
          <w:szCs w:val="28"/>
        </w:rPr>
        <w:t>МО «</w:t>
      </w:r>
      <w:r w:rsidR="00E901C5">
        <w:rPr>
          <w:bCs/>
          <w:sz w:val="28"/>
          <w:szCs w:val="28"/>
        </w:rPr>
        <w:t>Владимировское</w:t>
      </w:r>
      <w:r w:rsidR="00B63BAD">
        <w:rPr>
          <w:bCs/>
          <w:sz w:val="28"/>
          <w:szCs w:val="28"/>
        </w:rPr>
        <w:t xml:space="preserve"> сельское поселение»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 w:rsidR="00B63BA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согласно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приложению.</w:t>
      </w:r>
    </w:p>
    <w:p w:rsidR="00D67886" w:rsidRPr="00CD64BE" w:rsidRDefault="001E1E32" w:rsidP="00383D27">
      <w:pPr>
        <w:autoSpaceDE w:val="0"/>
        <w:autoSpaceDN w:val="0"/>
        <w:adjustRightInd w:val="0"/>
        <w:spacing w:line="20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67886" w:rsidRPr="00CD64BE">
        <w:rPr>
          <w:bCs/>
          <w:sz w:val="28"/>
          <w:szCs w:val="28"/>
        </w:rPr>
        <w:t>.</w:t>
      </w:r>
      <w:r w:rsidR="007436B8">
        <w:rPr>
          <w:bCs/>
          <w:sz w:val="28"/>
          <w:szCs w:val="28"/>
        </w:rPr>
        <w:t> </w:t>
      </w:r>
      <w:r w:rsidR="00D67886" w:rsidRPr="00CD64BE">
        <w:rPr>
          <w:sz w:val="28"/>
          <w:szCs w:val="28"/>
        </w:rPr>
        <w:t>Постановление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вступает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силу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дня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его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официального</w:t>
      </w:r>
      <w:r w:rsidR="00CD64BE" w:rsidRPr="00CD64BE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опубликования.</w:t>
      </w:r>
    </w:p>
    <w:p w:rsidR="001E1E32" w:rsidRPr="0057525E" w:rsidRDefault="001E1E32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57525E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оставляю за собой.</w:t>
      </w:r>
    </w:p>
    <w:p w:rsidR="001E1E32" w:rsidRDefault="001E1E32" w:rsidP="001E1E32">
      <w:pPr>
        <w:ind w:left="-567"/>
        <w:jc w:val="both"/>
        <w:rPr>
          <w:sz w:val="28"/>
          <w:szCs w:val="28"/>
        </w:rPr>
      </w:pPr>
    </w:p>
    <w:p w:rsidR="001E1E32" w:rsidRPr="00662422" w:rsidRDefault="001E1E32" w:rsidP="00751F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624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62422">
        <w:rPr>
          <w:sz w:val="28"/>
          <w:szCs w:val="28"/>
        </w:rPr>
        <w:t xml:space="preserve"> </w:t>
      </w:r>
      <w:r w:rsidR="00E901C5">
        <w:rPr>
          <w:sz w:val="28"/>
          <w:szCs w:val="28"/>
        </w:rPr>
        <w:t xml:space="preserve">Владимировского </w:t>
      </w:r>
    </w:p>
    <w:p w:rsidR="001E1E32" w:rsidRDefault="001E1E32" w:rsidP="00751FF0">
      <w:pPr>
        <w:autoSpaceDE w:val="0"/>
        <w:autoSpaceDN w:val="0"/>
        <w:adjustRightInd w:val="0"/>
        <w:rPr>
          <w:sz w:val="28"/>
          <w:szCs w:val="28"/>
        </w:rPr>
      </w:pPr>
      <w:r w:rsidRPr="00662422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</w:t>
      </w:r>
      <w:r w:rsidR="00751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901C5">
        <w:rPr>
          <w:sz w:val="28"/>
          <w:szCs w:val="28"/>
        </w:rPr>
        <w:t>А.В. Изварин</w:t>
      </w:r>
    </w:p>
    <w:p w:rsidR="001E1E32" w:rsidRDefault="001E1E32" w:rsidP="00751FF0">
      <w:pPr>
        <w:autoSpaceDE w:val="0"/>
        <w:autoSpaceDN w:val="0"/>
        <w:adjustRightInd w:val="0"/>
        <w:rPr>
          <w:sz w:val="28"/>
          <w:szCs w:val="28"/>
        </w:rPr>
      </w:pPr>
    </w:p>
    <w:p w:rsidR="001E1E32" w:rsidRDefault="001E1E32" w:rsidP="00751FF0">
      <w:pPr>
        <w:autoSpaceDE w:val="0"/>
        <w:autoSpaceDN w:val="0"/>
        <w:adjustRightInd w:val="0"/>
      </w:pPr>
      <w:r w:rsidRPr="00D50651">
        <w:t>Постановление вносит</w:t>
      </w:r>
    </w:p>
    <w:p w:rsidR="001E1E32" w:rsidRPr="00BE348C" w:rsidRDefault="001E1E32" w:rsidP="00751FF0">
      <w:pPr>
        <w:autoSpaceDE w:val="0"/>
        <w:autoSpaceDN w:val="0"/>
        <w:adjustRightInd w:val="0"/>
        <w:rPr>
          <w:color w:val="000000"/>
        </w:rPr>
      </w:pPr>
      <w:r w:rsidRPr="00BE348C">
        <w:rPr>
          <w:color w:val="000000"/>
        </w:rPr>
        <w:t>Администраци</w:t>
      </w:r>
      <w:r>
        <w:rPr>
          <w:color w:val="000000"/>
        </w:rPr>
        <w:t>я</w:t>
      </w:r>
      <w:r w:rsidRPr="00BE348C">
        <w:rPr>
          <w:color w:val="000000"/>
        </w:rPr>
        <w:t xml:space="preserve"> </w:t>
      </w:r>
      <w:r w:rsidR="00E901C5">
        <w:rPr>
          <w:color w:val="000000"/>
        </w:rPr>
        <w:t xml:space="preserve">Владимировского </w:t>
      </w:r>
      <w:r w:rsidRPr="00BE348C">
        <w:rPr>
          <w:color w:val="000000"/>
        </w:rPr>
        <w:t xml:space="preserve">сельского поселения </w:t>
      </w:r>
    </w:p>
    <w:p w:rsidR="001E1E32" w:rsidRPr="00BE348C" w:rsidRDefault="001E1E32" w:rsidP="00751FF0">
      <w:pPr>
        <w:autoSpaceDE w:val="0"/>
        <w:autoSpaceDN w:val="0"/>
        <w:adjustRightInd w:val="0"/>
        <w:rPr>
          <w:color w:val="000000"/>
        </w:rPr>
      </w:pPr>
      <w:r w:rsidRPr="00BE348C">
        <w:rPr>
          <w:color w:val="000000"/>
        </w:rPr>
        <w:t>Администраци</w:t>
      </w:r>
      <w:r>
        <w:rPr>
          <w:color w:val="000000"/>
        </w:rPr>
        <w:t>я</w:t>
      </w:r>
      <w:r w:rsidRPr="00BE348C">
        <w:rPr>
          <w:color w:val="000000"/>
        </w:rPr>
        <w:t xml:space="preserve"> </w:t>
      </w:r>
      <w:r w:rsidR="00E901C5">
        <w:rPr>
          <w:color w:val="000000"/>
        </w:rPr>
        <w:t xml:space="preserve">Владимировского  </w:t>
      </w:r>
      <w:r w:rsidRPr="00BE348C">
        <w:rPr>
          <w:color w:val="000000"/>
        </w:rPr>
        <w:t xml:space="preserve">сельского поселения </w:t>
      </w:r>
      <w:r w:rsidRPr="00D50651">
        <w:t xml:space="preserve">– </w:t>
      </w:r>
      <w:r>
        <w:t xml:space="preserve">5 </w:t>
      </w:r>
      <w:proofErr w:type="spellStart"/>
      <w:proofErr w:type="gramStart"/>
      <w:r w:rsidRPr="00D50651">
        <w:t>экз</w:t>
      </w:r>
      <w:proofErr w:type="spellEnd"/>
      <w:proofErr w:type="gramEnd"/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>к постановлению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="00E901C5">
        <w:t xml:space="preserve">Владимировского </w:t>
      </w:r>
      <w:r>
        <w:t>сельского поселения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>от «___»_____________2015 г. N _____</w:t>
      </w:r>
    </w:p>
    <w:p w:rsidR="00D67886" w:rsidRPr="007436B8" w:rsidRDefault="00D67886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406" w:rsidRPr="007436B8" w:rsidRDefault="00450406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E32" w:rsidRPr="00F4288B" w:rsidRDefault="007436B8" w:rsidP="001E1E32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7436B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определения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цены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земельных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участков,</w:t>
      </w:r>
      <w:r w:rsidR="00CD64BE" w:rsidRPr="007436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находящихся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в</w:t>
      </w:r>
      <w:r w:rsidR="00CD64BE" w:rsidRPr="007436B8">
        <w:rPr>
          <w:bCs/>
          <w:sz w:val="28"/>
          <w:szCs w:val="28"/>
        </w:rPr>
        <w:t xml:space="preserve"> </w:t>
      </w:r>
      <w:r w:rsidR="001E1E32">
        <w:rPr>
          <w:bCs/>
          <w:sz w:val="28"/>
          <w:szCs w:val="28"/>
        </w:rPr>
        <w:t>муниципальной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собственности</w:t>
      </w:r>
      <w:r w:rsidR="00CD64BE" w:rsidRPr="007436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и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земельных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участков,</w:t>
      </w:r>
      <w:r w:rsidR="001E1E32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государственная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собственность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на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которые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не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разграничена,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при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продаже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таких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земельных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участков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без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проведения</w:t>
      </w:r>
      <w:r w:rsidR="00CD64BE" w:rsidRPr="007436B8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торгов</w:t>
      </w:r>
      <w:r w:rsidR="001E1E32" w:rsidRPr="001E1E32">
        <w:rPr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>расположенных на</w:t>
      </w:r>
      <w:r w:rsidR="001E1E32">
        <w:rPr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 xml:space="preserve">территории </w:t>
      </w:r>
      <w:r w:rsidR="001E1E32">
        <w:rPr>
          <w:sz w:val="28"/>
          <w:szCs w:val="28"/>
        </w:rPr>
        <w:t>МО «</w:t>
      </w:r>
      <w:r w:rsidR="00E901C5">
        <w:rPr>
          <w:sz w:val="28"/>
          <w:szCs w:val="28"/>
        </w:rPr>
        <w:t>Владимировское</w:t>
      </w:r>
      <w:r w:rsidR="001E1E32">
        <w:rPr>
          <w:sz w:val="28"/>
          <w:szCs w:val="28"/>
        </w:rPr>
        <w:t xml:space="preserve"> сельское поселение»</w:t>
      </w:r>
    </w:p>
    <w:p w:rsidR="00D67886" w:rsidRPr="007436B8" w:rsidRDefault="00D67886" w:rsidP="00CD6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7886" w:rsidRPr="00CD64BE" w:rsidRDefault="00D67886" w:rsidP="001E1E32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Настоящим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Порядком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="001E1E32">
        <w:rPr>
          <w:bCs/>
          <w:sz w:val="28"/>
          <w:szCs w:val="28"/>
        </w:rPr>
        <w:t>муниципальной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 w:rsidR="00CD64BE" w:rsidRPr="00CD64BE">
        <w:rPr>
          <w:bCs/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>расположенных на</w:t>
      </w:r>
      <w:r w:rsidR="001E1E32">
        <w:rPr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 xml:space="preserve">территории </w:t>
      </w:r>
      <w:r w:rsidR="001E1E32">
        <w:rPr>
          <w:sz w:val="28"/>
          <w:szCs w:val="28"/>
        </w:rPr>
        <w:t>МО «</w:t>
      </w:r>
      <w:r w:rsidR="00E901C5">
        <w:rPr>
          <w:sz w:val="28"/>
          <w:szCs w:val="28"/>
        </w:rPr>
        <w:t>Владимировское</w:t>
      </w:r>
      <w:r w:rsidR="001E1E32">
        <w:rPr>
          <w:sz w:val="28"/>
          <w:szCs w:val="28"/>
        </w:rPr>
        <w:t xml:space="preserve"> сельское поселение»</w:t>
      </w:r>
      <w:r w:rsidR="00CD64BE" w:rsidRPr="00CD64BE">
        <w:rPr>
          <w:bCs/>
          <w:sz w:val="28"/>
          <w:szCs w:val="28"/>
        </w:rPr>
        <w:t xml:space="preserve"> </w:t>
      </w:r>
      <w:r w:rsidR="00160FAF" w:rsidRPr="00CD64BE">
        <w:rPr>
          <w:bCs/>
          <w:sz w:val="28"/>
          <w:szCs w:val="28"/>
        </w:rPr>
        <w:t>в случаях,</w:t>
      </w:r>
      <w:r w:rsidR="00160FAF" w:rsidRPr="001E1E32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указанных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пункте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2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статьи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39</w:t>
      </w:r>
      <w:r w:rsidRPr="00CD64BE">
        <w:rPr>
          <w:bCs/>
          <w:sz w:val="28"/>
          <w:szCs w:val="28"/>
          <w:vertAlign w:val="superscript"/>
        </w:rPr>
        <w:t>3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кодекса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Российской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Федерации.</w:t>
      </w:r>
    </w:p>
    <w:p w:rsidR="00D67886" w:rsidRPr="00CD64BE" w:rsidRDefault="00D67886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2.</w:t>
      </w:r>
      <w:r w:rsidR="007436B8">
        <w:rPr>
          <w:bCs/>
          <w:sz w:val="28"/>
          <w:szCs w:val="28"/>
        </w:rPr>
        <w:t> </w:t>
      </w:r>
      <w:r w:rsidRPr="00CD64BE">
        <w:rPr>
          <w:bCs/>
          <w:sz w:val="28"/>
          <w:szCs w:val="28"/>
        </w:rPr>
        <w:t>Цена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определяется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размере,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равном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рыночной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стоимости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случаях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продажи:</w:t>
      </w:r>
    </w:p>
    <w:p w:rsidR="00D67886" w:rsidRPr="00CD64BE" w:rsidRDefault="00D67886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лицу,</w:t>
      </w:r>
      <w:r w:rsidR="00CD64BE" w:rsidRPr="00CD64BE">
        <w:rPr>
          <w:sz w:val="28"/>
          <w:szCs w:val="28"/>
        </w:rPr>
        <w:t xml:space="preserve"> </w:t>
      </w:r>
      <w:r w:rsidR="007436B8">
        <w:rPr>
          <w:sz w:val="28"/>
          <w:szCs w:val="28"/>
        </w:rPr>
        <w:br/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которым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соответствии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Градостроительным</w:t>
      </w:r>
      <w:r w:rsidR="00CD64BE" w:rsidRPr="00CD64BE">
        <w:rPr>
          <w:sz w:val="28"/>
          <w:szCs w:val="28"/>
        </w:rPr>
        <w:t xml:space="preserve"> </w:t>
      </w:r>
      <w:hyperlink r:id="rId7" w:history="1">
        <w:r w:rsidRPr="00CD64BE">
          <w:rPr>
            <w:sz w:val="28"/>
            <w:szCs w:val="28"/>
          </w:rPr>
          <w:t>кодексом</w:t>
        </w:r>
      </w:hyperlink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территории;</w:t>
      </w:r>
    </w:p>
    <w:p w:rsidR="00D67886" w:rsidRPr="00CD64BE" w:rsidRDefault="00D67886" w:rsidP="00CD64BE">
      <w:pPr>
        <w:ind w:firstLine="709"/>
        <w:jc w:val="both"/>
        <w:rPr>
          <w:bCs/>
          <w:sz w:val="28"/>
          <w:szCs w:val="28"/>
        </w:rPr>
      </w:pPr>
      <w:proofErr w:type="gramStart"/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созданной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целях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индивидуального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жилищного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строительства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(за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отнесенных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пользования),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членам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если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предусмотрено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решением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собрания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членов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организации;</w:t>
      </w:r>
      <w:proofErr w:type="gramEnd"/>
    </w:p>
    <w:p w:rsidR="00D67886" w:rsidRPr="00CD64BE" w:rsidRDefault="00D67886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созданной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садоводства,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огородничества,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дачного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(за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отнесенных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пользования),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членам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организации;</w:t>
      </w:r>
    </w:p>
    <w:p w:rsidR="00D67886" w:rsidRPr="00CD64BE" w:rsidRDefault="00D67886" w:rsidP="00CD64BE">
      <w:pPr>
        <w:ind w:firstLine="709"/>
        <w:jc w:val="both"/>
        <w:rPr>
          <w:bCs/>
          <w:sz w:val="28"/>
          <w:szCs w:val="28"/>
        </w:rPr>
      </w:pPr>
      <w:proofErr w:type="gramStart"/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результате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раздела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созданной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целях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индивидуального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жилищного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строительства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относящегося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организации;</w:t>
      </w:r>
      <w:proofErr w:type="gramEnd"/>
    </w:p>
    <w:p w:rsidR="00D67886" w:rsidRPr="00CD64BE" w:rsidRDefault="00D67886" w:rsidP="00CD64BE">
      <w:pPr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результате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раздела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дачного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относящегося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лицу;</w:t>
      </w:r>
    </w:p>
    <w:p w:rsidR="00D67886" w:rsidRPr="00CD64BE" w:rsidRDefault="00D67886" w:rsidP="00100C80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D64BE">
        <w:rPr>
          <w:sz w:val="28"/>
          <w:szCs w:val="28"/>
        </w:rPr>
        <w:t>свободных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постоянном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(бессрочном)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lastRenderedPageBreak/>
        <w:t>юридическим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2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39</w:t>
      </w:r>
      <w:r w:rsidRPr="00CD64BE">
        <w:rPr>
          <w:sz w:val="28"/>
          <w:szCs w:val="28"/>
          <w:vertAlign w:val="superscript"/>
        </w:rPr>
        <w:t>9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Федерации,</w:t>
      </w:r>
      <w:r w:rsidR="00CD64BE" w:rsidRPr="00CD64BE">
        <w:rPr>
          <w:sz w:val="28"/>
          <w:szCs w:val="28"/>
        </w:rPr>
        <w:t xml:space="preserve"> </w:t>
      </w:r>
      <w:r w:rsidR="007436B8">
        <w:rPr>
          <w:sz w:val="28"/>
          <w:szCs w:val="28"/>
        </w:rPr>
        <w:br/>
      </w:r>
      <w:r w:rsidRPr="00CD64BE">
        <w:rPr>
          <w:sz w:val="28"/>
          <w:szCs w:val="28"/>
        </w:rPr>
        <w:t>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также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сельскохозяйственного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назначения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населенного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предназначенных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сельскохозяйственного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производства;</w:t>
      </w:r>
      <w:proofErr w:type="gramEnd"/>
    </w:p>
    <w:p w:rsidR="00D67886" w:rsidRPr="00CD64BE" w:rsidRDefault="00D67886" w:rsidP="00100C80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индивидуального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жилищного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строительства,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личного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подсобного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границах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населенного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садоводства,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дачного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крестьянским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(фермерским)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осуществления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крестьянским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(фермерским)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деятельности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соответствии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статьей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39</w:t>
      </w:r>
      <w:r w:rsidRPr="00CD64BE">
        <w:rPr>
          <w:sz w:val="28"/>
          <w:szCs w:val="28"/>
          <w:vertAlign w:val="superscript"/>
        </w:rPr>
        <w:t>18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Федерации.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3.</w:t>
      </w:r>
      <w:r w:rsidR="007436B8">
        <w:rPr>
          <w:sz w:val="28"/>
          <w:szCs w:val="28"/>
        </w:rPr>
        <w:t> </w:t>
      </w:r>
      <w:proofErr w:type="gramStart"/>
      <w:r w:rsidRPr="00CD64BE">
        <w:rPr>
          <w:sz w:val="28"/>
          <w:szCs w:val="28"/>
        </w:rPr>
        <w:t>Цена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являющимся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собственниками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участках,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помещений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числе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постоянном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(бессрочном)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2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39</w:t>
      </w:r>
      <w:r w:rsidRPr="00CD64BE">
        <w:rPr>
          <w:sz w:val="28"/>
          <w:szCs w:val="28"/>
          <w:vertAlign w:val="superscript"/>
        </w:rPr>
        <w:t>9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которых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здания,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случаев</w:t>
      </w:r>
      <w:proofErr w:type="gram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части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1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Областного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закона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28.03.2002</w:t>
      </w:r>
      <w:r w:rsidR="00CD64BE" w:rsidRPr="00CD64BE">
        <w:rPr>
          <w:sz w:val="28"/>
          <w:szCs w:val="28"/>
        </w:rPr>
        <w:t xml:space="preserve"> </w:t>
      </w:r>
      <w:r w:rsidR="007436B8">
        <w:rPr>
          <w:sz w:val="28"/>
          <w:szCs w:val="28"/>
        </w:rPr>
        <w:br/>
      </w:r>
      <w:r w:rsidRPr="00CD64BE">
        <w:rPr>
          <w:sz w:val="28"/>
          <w:szCs w:val="28"/>
        </w:rPr>
        <w:t>№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229-ЗС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«Об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установлении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государственной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муниципальной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собственности,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собственникам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строений,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сооружений»,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формуле:</w:t>
      </w:r>
    </w:p>
    <w:p w:rsidR="00450406" w:rsidRPr="00CD64BE" w:rsidRDefault="0045040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CD64BE">
        <w:rPr>
          <w:sz w:val="28"/>
          <w:szCs w:val="28"/>
        </w:rPr>
        <w:t>Ц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=</w:t>
      </w:r>
      <w:r w:rsidR="00CD64BE" w:rsidRPr="00CD64BE">
        <w:rPr>
          <w:sz w:val="28"/>
          <w:szCs w:val="28"/>
        </w:rPr>
        <w:t xml:space="preserve"> </w:t>
      </w:r>
      <w:proofErr w:type="spellStart"/>
      <w:r w:rsidRPr="00CD64BE">
        <w:rPr>
          <w:sz w:val="28"/>
          <w:szCs w:val="28"/>
        </w:rPr>
        <w:t>Кст</w:t>
      </w:r>
      <w:proofErr w:type="spell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</w:t>
      </w:r>
      <w:proofErr w:type="gramStart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proofErr w:type="gram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</w:t>
      </w:r>
      <w:r w:rsidR="00CD64BE" w:rsidRPr="00CD64BE">
        <w:rPr>
          <w:sz w:val="28"/>
          <w:szCs w:val="28"/>
        </w:rPr>
        <w:t xml:space="preserve"> </w:t>
      </w:r>
      <w:proofErr w:type="spellStart"/>
      <w:r w:rsidRPr="00CD64BE">
        <w:rPr>
          <w:sz w:val="28"/>
          <w:szCs w:val="28"/>
        </w:rPr>
        <w:t>Ккр</w:t>
      </w:r>
      <w:proofErr w:type="spellEnd"/>
      <w:r w:rsidRPr="00CD64BE">
        <w:rPr>
          <w:sz w:val="28"/>
          <w:szCs w:val="28"/>
        </w:rPr>
        <w:t>,</w:t>
      </w:r>
    </w:p>
    <w:p w:rsidR="00450406" w:rsidRPr="00CD64BE" w:rsidRDefault="00450406" w:rsidP="00100C80">
      <w:pPr>
        <w:autoSpaceDE w:val="0"/>
        <w:autoSpaceDN w:val="0"/>
        <w:adjustRightInd w:val="0"/>
        <w:spacing w:line="235" w:lineRule="auto"/>
        <w:ind w:firstLine="600"/>
        <w:jc w:val="both"/>
        <w:rPr>
          <w:sz w:val="28"/>
          <w:szCs w:val="28"/>
        </w:rPr>
      </w:pP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где</w:t>
      </w:r>
      <w:r w:rsidR="00CD64BE" w:rsidRPr="00CD64BE">
        <w:rPr>
          <w:sz w:val="28"/>
          <w:szCs w:val="28"/>
        </w:rPr>
        <w:t xml:space="preserve"> </w:t>
      </w:r>
      <w:proofErr w:type="gramStart"/>
      <w:r w:rsidRPr="00CD64BE">
        <w:rPr>
          <w:sz w:val="28"/>
          <w:szCs w:val="28"/>
        </w:rPr>
        <w:t>Ц</w:t>
      </w:r>
      <w:proofErr w:type="gram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CD64BE">
        <w:rPr>
          <w:sz w:val="28"/>
          <w:szCs w:val="28"/>
        </w:rPr>
        <w:t>Кст</w:t>
      </w:r>
      <w:proofErr w:type="spell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кадастровая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стоимость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указанная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документах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государственного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учета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форме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паспорта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выписке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участке;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D64BE">
        <w:rPr>
          <w:sz w:val="28"/>
          <w:szCs w:val="28"/>
        </w:rPr>
        <w:t>С</w:t>
      </w:r>
      <w:proofErr w:type="gram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ставка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налога,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установленная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нормативным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правовым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актом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представительного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муниципального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образования,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пределах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которого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участок;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CD64BE">
        <w:rPr>
          <w:sz w:val="28"/>
          <w:szCs w:val="28"/>
        </w:rPr>
        <w:t>Ккр</w:t>
      </w:r>
      <w:proofErr w:type="spell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коэффициент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кратности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ставки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налога,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равный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17.</w:t>
      </w:r>
      <w:r w:rsidR="00CD64BE" w:rsidRPr="00CD64BE">
        <w:rPr>
          <w:sz w:val="28"/>
          <w:szCs w:val="28"/>
        </w:rPr>
        <w:t xml:space="preserve"> 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proofErr w:type="gramStart"/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случае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собственников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зданий,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либо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общую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долевую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цена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определяется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пропорционально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долям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праве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здание,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или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если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иное</w:t>
      </w:r>
      <w:r w:rsidR="00CD64BE" w:rsidRPr="00CD64BE">
        <w:rPr>
          <w:bCs/>
          <w:sz w:val="28"/>
          <w:szCs w:val="28"/>
        </w:rPr>
        <w:t xml:space="preserve"> </w:t>
      </w:r>
      <w:r w:rsidR="007436B8">
        <w:rPr>
          <w:bCs/>
          <w:sz w:val="28"/>
          <w:szCs w:val="28"/>
        </w:rPr>
        <w:br/>
      </w:r>
      <w:r w:rsidRPr="00CD64BE">
        <w:rPr>
          <w:bCs/>
          <w:sz w:val="28"/>
          <w:szCs w:val="28"/>
        </w:rPr>
        <w:t>не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установлено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</w:t>
      </w:r>
      <w:r w:rsidRPr="00CD64BE">
        <w:rPr>
          <w:sz w:val="28"/>
          <w:szCs w:val="28"/>
        </w:rPr>
        <w:t>оглашением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всех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правообладателей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здания,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помещений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решением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суда</w:t>
      </w:r>
      <w:r w:rsidRPr="00CD64BE">
        <w:rPr>
          <w:bCs/>
          <w:sz w:val="28"/>
          <w:szCs w:val="28"/>
        </w:rPr>
        <w:t>.</w:t>
      </w:r>
      <w:proofErr w:type="gramEnd"/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Цена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рассчитывается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состоянию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дату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собственника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зданий,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либо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4.</w:t>
      </w:r>
      <w:r w:rsidR="007436B8">
        <w:rPr>
          <w:sz w:val="28"/>
          <w:szCs w:val="28"/>
        </w:rPr>
        <w:t> </w:t>
      </w:r>
      <w:proofErr w:type="gramStart"/>
      <w:r w:rsidRPr="00CD64BE">
        <w:rPr>
          <w:sz w:val="28"/>
          <w:szCs w:val="28"/>
        </w:rPr>
        <w:t>Цена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предназначенных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сельскохозяйственного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производства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переданных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lastRenderedPageBreak/>
        <w:t>юридическому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трех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передачи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прав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обязанностей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условии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надлежащего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использования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proofErr w:type="gramEnd"/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случае,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если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лицом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заявление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купли-продажи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без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проведения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торгов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подано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срока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следующем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размере: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15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трех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10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пяти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7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семи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64BE">
        <w:rPr>
          <w:sz w:val="28"/>
          <w:szCs w:val="28"/>
        </w:rPr>
        <w:t>5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десяти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CD64BE" w:rsidRPr="00CD64BE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4BE">
        <w:rPr>
          <w:iCs/>
          <w:sz w:val="28"/>
          <w:szCs w:val="28"/>
        </w:rPr>
        <w:t>5.</w:t>
      </w:r>
      <w:r w:rsidR="007436B8">
        <w:rPr>
          <w:iCs/>
          <w:sz w:val="28"/>
          <w:szCs w:val="28"/>
        </w:rPr>
        <w:t> </w:t>
      </w:r>
      <w:r w:rsidRPr="00CD64BE">
        <w:rPr>
          <w:sz w:val="28"/>
          <w:szCs w:val="28"/>
        </w:rPr>
        <w:t>Цена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состоянию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дату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CD64BE" w:rsidRPr="00CD64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bCs/>
          <w:sz w:val="28"/>
          <w:szCs w:val="28"/>
        </w:rPr>
        <w:t>6.</w:t>
      </w:r>
      <w:r w:rsidR="007436B8">
        <w:rPr>
          <w:bCs/>
          <w:sz w:val="28"/>
          <w:szCs w:val="28"/>
        </w:rPr>
        <w:t> </w:t>
      </w:r>
      <w:r w:rsidRPr="00CD64BE">
        <w:rPr>
          <w:sz w:val="28"/>
          <w:szCs w:val="28"/>
        </w:rPr>
        <w:t>Оплата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цены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производится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течение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семи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календарных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дней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договоров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купли-продажи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CD64BE" w:rsidRPr="00CD64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406" w:rsidRPr="00CD64BE" w:rsidRDefault="0045040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Pr="00CD64BE" w:rsidRDefault="00D67886" w:rsidP="00CD64B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9C77AB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9C" w:rsidRDefault="00C5559C">
      <w:r>
        <w:separator/>
      </w:r>
    </w:p>
  </w:endnote>
  <w:endnote w:type="continuationSeparator" w:id="0">
    <w:p w:rsidR="00C5559C" w:rsidRDefault="00C5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4" w:rsidRDefault="005A5CE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BF" w:rsidRDefault="00745AB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01C5">
      <w:rPr>
        <w:rStyle w:val="a8"/>
        <w:noProof/>
      </w:rPr>
      <w:t>4</w:t>
    </w:r>
    <w:r>
      <w:rPr>
        <w:rStyle w:val="a8"/>
      </w:rPr>
      <w:fldChar w:fldCharType="end"/>
    </w:r>
  </w:p>
  <w:p w:rsidR="005A5CE4" w:rsidRDefault="005A5CE4" w:rsidP="00AD6E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9C" w:rsidRDefault="00C5559C">
      <w:r>
        <w:separator/>
      </w:r>
    </w:p>
  </w:footnote>
  <w:footnote w:type="continuationSeparator" w:id="0">
    <w:p w:rsidR="00C5559C" w:rsidRDefault="00C5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86"/>
    <w:rsid w:val="000553CB"/>
    <w:rsid w:val="000831AA"/>
    <w:rsid w:val="000B4EB6"/>
    <w:rsid w:val="000D157C"/>
    <w:rsid w:val="00100C80"/>
    <w:rsid w:val="00153E1D"/>
    <w:rsid w:val="00160FAF"/>
    <w:rsid w:val="001A0C17"/>
    <w:rsid w:val="001A49DD"/>
    <w:rsid w:val="001E1E32"/>
    <w:rsid w:val="00203618"/>
    <w:rsid w:val="00206936"/>
    <w:rsid w:val="0026768C"/>
    <w:rsid w:val="002957A0"/>
    <w:rsid w:val="002B15BD"/>
    <w:rsid w:val="002D319D"/>
    <w:rsid w:val="002F0754"/>
    <w:rsid w:val="00305371"/>
    <w:rsid w:val="00310A25"/>
    <w:rsid w:val="00331E18"/>
    <w:rsid w:val="00383D27"/>
    <w:rsid w:val="003F0051"/>
    <w:rsid w:val="0042489B"/>
    <w:rsid w:val="00427B3E"/>
    <w:rsid w:val="00450406"/>
    <w:rsid w:val="00476F55"/>
    <w:rsid w:val="0049736D"/>
    <w:rsid w:val="004A094F"/>
    <w:rsid w:val="004D1F5B"/>
    <w:rsid w:val="004D355F"/>
    <w:rsid w:val="004F4CBB"/>
    <w:rsid w:val="00516C23"/>
    <w:rsid w:val="00523E32"/>
    <w:rsid w:val="00544BB6"/>
    <w:rsid w:val="005A5CE4"/>
    <w:rsid w:val="006536EC"/>
    <w:rsid w:val="00680CE4"/>
    <w:rsid w:val="00684E0A"/>
    <w:rsid w:val="006C46BF"/>
    <w:rsid w:val="0073091A"/>
    <w:rsid w:val="007436B8"/>
    <w:rsid w:val="00745ABF"/>
    <w:rsid w:val="00751FF0"/>
    <w:rsid w:val="00763ED6"/>
    <w:rsid w:val="0076534B"/>
    <w:rsid w:val="00772827"/>
    <w:rsid w:val="007A7FD9"/>
    <w:rsid w:val="007F6167"/>
    <w:rsid w:val="008531DF"/>
    <w:rsid w:val="0091308C"/>
    <w:rsid w:val="009379EB"/>
    <w:rsid w:val="00944C99"/>
    <w:rsid w:val="009A2761"/>
    <w:rsid w:val="009C6BB5"/>
    <w:rsid w:val="009C758D"/>
    <w:rsid w:val="009C77AB"/>
    <w:rsid w:val="00A23923"/>
    <w:rsid w:val="00A31922"/>
    <w:rsid w:val="00A8030E"/>
    <w:rsid w:val="00A9194E"/>
    <w:rsid w:val="00AB5B8E"/>
    <w:rsid w:val="00AD5AD5"/>
    <w:rsid w:val="00AD6E09"/>
    <w:rsid w:val="00AF1AFD"/>
    <w:rsid w:val="00B63BAD"/>
    <w:rsid w:val="00B77947"/>
    <w:rsid w:val="00B960B2"/>
    <w:rsid w:val="00BA0F1D"/>
    <w:rsid w:val="00C213F4"/>
    <w:rsid w:val="00C327FC"/>
    <w:rsid w:val="00C43085"/>
    <w:rsid w:val="00C5559C"/>
    <w:rsid w:val="00C56ED2"/>
    <w:rsid w:val="00CB49FC"/>
    <w:rsid w:val="00CD3069"/>
    <w:rsid w:val="00CD64BE"/>
    <w:rsid w:val="00D67886"/>
    <w:rsid w:val="00D85446"/>
    <w:rsid w:val="00DA79D4"/>
    <w:rsid w:val="00DB5BB9"/>
    <w:rsid w:val="00DD7AC6"/>
    <w:rsid w:val="00DE1E9F"/>
    <w:rsid w:val="00DE405F"/>
    <w:rsid w:val="00E132AA"/>
    <w:rsid w:val="00E75C8C"/>
    <w:rsid w:val="00E901C5"/>
    <w:rsid w:val="00ED550D"/>
    <w:rsid w:val="00ED67BC"/>
    <w:rsid w:val="00EE192F"/>
    <w:rsid w:val="00FB2416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45B14690C39EF68122DE4F2BC075D4B394F3309D92D74B17E906596r8L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SLAVA</cp:lastModifiedBy>
  <cp:revision>7</cp:revision>
  <cp:lastPrinted>2015-04-06T08:49:00Z</cp:lastPrinted>
  <dcterms:created xsi:type="dcterms:W3CDTF">2015-04-14T06:53:00Z</dcterms:created>
  <dcterms:modified xsi:type="dcterms:W3CDTF">2015-04-14T07:15:00Z</dcterms:modified>
</cp:coreProperties>
</file>