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11109" w14:textId="77777777" w:rsidR="007A4867" w:rsidRDefault="007A4867">
      <w:pPr>
        <w:ind w:firstLine="28"/>
        <w:jc w:val="center"/>
        <w:rPr>
          <w:b/>
          <w:sz w:val="28"/>
          <w:szCs w:val="28"/>
        </w:rPr>
      </w:pPr>
    </w:p>
    <w:p w14:paraId="25474523" w14:textId="77777777" w:rsidR="007A4867" w:rsidRDefault="00000000">
      <w:pPr>
        <w:ind w:firstLine="2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РОССИЙСКАЯ  ФЕДЕРАЦИЯ</w:t>
      </w:r>
      <w:proofErr w:type="gramEnd"/>
    </w:p>
    <w:p w14:paraId="3A341267" w14:textId="77777777" w:rsidR="007A4867" w:rsidRDefault="00000000">
      <w:pPr>
        <w:ind w:firstLine="2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ВЛАДИМИРОВСКОГО</w:t>
      </w:r>
      <w:proofErr w:type="gramEnd"/>
      <w:r>
        <w:rPr>
          <w:b/>
          <w:sz w:val="28"/>
          <w:szCs w:val="28"/>
        </w:rPr>
        <w:t xml:space="preserve">  </w:t>
      </w:r>
    </w:p>
    <w:p w14:paraId="7AB2C637" w14:textId="77777777" w:rsidR="007A4867" w:rsidRDefault="00000000">
      <w:pPr>
        <w:ind w:firstLine="2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СЕЛЬСКОГО  ПОСЕЛЕНИЯ</w:t>
      </w:r>
      <w:proofErr w:type="gramEnd"/>
    </w:p>
    <w:p w14:paraId="376B3327" w14:textId="77777777" w:rsidR="007A4867" w:rsidRDefault="00000000">
      <w:pPr>
        <w:ind w:firstLine="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КРАСНОСУЛИНСКОГО РАЙОНА </w:t>
      </w:r>
    </w:p>
    <w:p w14:paraId="26962CB8" w14:textId="77777777" w:rsidR="007A4867" w:rsidRDefault="00000000">
      <w:pPr>
        <w:ind w:firstLine="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РОСТОВСКОЙ  ОБЛАСТИ</w:t>
      </w:r>
      <w:proofErr w:type="gramEnd"/>
    </w:p>
    <w:p w14:paraId="6A3E689B" w14:textId="77777777" w:rsidR="007A4867" w:rsidRDefault="007A4867">
      <w:pPr>
        <w:ind w:right="-29"/>
        <w:rPr>
          <w:b/>
          <w:sz w:val="28"/>
          <w:szCs w:val="28"/>
        </w:rPr>
      </w:pPr>
    </w:p>
    <w:p w14:paraId="773FF35F" w14:textId="77777777" w:rsidR="007A4867" w:rsidRDefault="00000000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6B688762" w14:textId="77777777" w:rsidR="007A4867" w:rsidRDefault="007A4867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241EAED1" w14:textId="77777777" w:rsidR="007A4867" w:rsidRDefault="007A4867">
      <w:pPr>
        <w:tabs>
          <w:tab w:val="center" w:pos="3686"/>
          <w:tab w:val="right" w:pos="9781"/>
        </w:tabs>
        <w:ind w:right="-1"/>
        <w:rPr>
          <w:sz w:val="24"/>
          <w:szCs w:val="24"/>
        </w:rPr>
      </w:pPr>
    </w:p>
    <w:p w14:paraId="48255746" w14:textId="77777777" w:rsidR="007A4867" w:rsidRDefault="00000000">
      <w:pPr>
        <w:tabs>
          <w:tab w:val="center" w:pos="3686"/>
          <w:tab w:val="right" w:pos="978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29.12.2020</w:t>
      </w:r>
      <w:r>
        <w:rPr>
          <w:sz w:val="28"/>
          <w:szCs w:val="28"/>
        </w:rPr>
        <w:tab/>
        <w:t xml:space="preserve">                                            № 99                                    ст. Владимировская</w:t>
      </w:r>
    </w:p>
    <w:p w14:paraId="5B91FFFB" w14:textId="77777777" w:rsidR="007A4867" w:rsidRDefault="007A4867">
      <w:pPr>
        <w:tabs>
          <w:tab w:val="left" w:pos="709"/>
          <w:tab w:val="left" w:pos="993"/>
        </w:tabs>
        <w:jc w:val="center"/>
        <w:rPr>
          <w:b/>
          <w:bCs/>
          <w:color w:val="000000"/>
          <w:kern w:val="2"/>
          <w:sz w:val="28"/>
          <w:szCs w:val="28"/>
        </w:rPr>
      </w:pPr>
    </w:p>
    <w:p w14:paraId="0B161B13" w14:textId="77777777" w:rsidR="007A4867" w:rsidRDefault="00000000">
      <w:pPr>
        <w:tabs>
          <w:tab w:val="left" w:pos="709"/>
          <w:tab w:val="left" w:pos="993"/>
        </w:tabs>
        <w:jc w:val="center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 xml:space="preserve">О внесении изменений в </w:t>
      </w:r>
    </w:p>
    <w:p w14:paraId="6A19680A" w14:textId="77777777" w:rsidR="007A4867" w:rsidRDefault="00000000">
      <w:pPr>
        <w:tabs>
          <w:tab w:val="left" w:pos="709"/>
          <w:tab w:val="left" w:pos="993"/>
        </w:tabs>
        <w:jc w:val="center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 xml:space="preserve">постановление Администрации </w:t>
      </w:r>
      <w:proofErr w:type="spellStart"/>
      <w:r>
        <w:rPr>
          <w:bCs/>
          <w:color w:val="000000"/>
          <w:kern w:val="2"/>
          <w:sz w:val="28"/>
          <w:szCs w:val="28"/>
        </w:rPr>
        <w:t>Владимировского</w:t>
      </w:r>
      <w:proofErr w:type="spellEnd"/>
    </w:p>
    <w:p w14:paraId="6BB9340D" w14:textId="77777777" w:rsidR="007A4867" w:rsidRDefault="00000000">
      <w:pPr>
        <w:tabs>
          <w:tab w:val="left" w:pos="709"/>
          <w:tab w:val="left" w:pos="993"/>
        </w:tabs>
        <w:jc w:val="center"/>
        <w:rPr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>сельского поселения от 09.10.2015 №126</w:t>
      </w:r>
    </w:p>
    <w:p w14:paraId="3B0ED08F" w14:textId="77777777" w:rsidR="007A4867" w:rsidRDefault="007A4867">
      <w:pPr>
        <w:tabs>
          <w:tab w:val="left" w:pos="709"/>
          <w:tab w:val="left" w:pos="993"/>
        </w:tabs>
        <w:ind w:firstLine="709"/>
        <w:jc w:val="center"/>
        <w:rPr>
          <w:color w:val="000000"/>
          <w:kern w:val="2"/>
          <w:sz w:val="28"/>
          <w:szCs w:val="28"/>
          <w:lang w:val="x-none"/>
        </w:rPr>
      </w:pPr>
    </w:p>
    <w:p w14:paraId="4263BEEA" w14:textId="77777777" w:rsidR="007A4867" w:rsidRDefault="007A4867">
      <w:pPr>
        <w:tabs>
          <w:tab w:val="left" w:pos="709"/>
          <w:tab w:val="left" w:pos="993"/>
        </w:tabs>
        <w:rPr>
          <w:color w:val="000000"/>
          <w:kern w:val="2"/>
          <w:sz w:val="28"/>
          <w:szCs w:val="28"/>
        </w:rPr>
      </w:pPr>
    </w:p>
    <w:p w14:paraId="079FDCFF" w14:textId="77777777" w:rsidR="007A4867" w:rsidRDefault="00000000">
      <w:pPr>
        <w:tabs>
          <w:tab w:val="left" w:pos="709"/>
          <w:tab w:val="left" w:pos="993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В соответствии с частью 20 статьи 2</w:t>
      </w:r>
      <w:r>
        <w:rPr>
          <w:color w:val="000000"/>
          <w:kern w:val="2"/>
          <w:sz w:val="28"/>
          <w:szCs w:val="28"/>
          <w:vertAlign w:val="superscript"/>
        </w:rPr>
        <w:t>1</w:t>
      </w:r>
      <w:r>
        <w:rPr>
          <w:color w:val="000000"/>
          <w:kern w:val="2"/>
          <w:sz w:val="28"/>
          <w:szCs w:val="28"/>
        </w:rPr>
        <w:t xml:space="preserve"> Федерального закона от 12.11.2019 № 367-ФЗ «О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году», а также в целях совершенствования порядка формирования муниципального задания на оказание муниципальных услуг (выполнение работ), руководствуясь статьей 33 Устава муниципального образования «</w:t>
      </w:r>
      <w:proofErr w:type="spellStart"/>
      <w:r>
        <w:rPr>
          <w:bCs/>
          <w:color w:val="000000"/>
          <w:kern w:val="2"/>
          <w:sz w:val="28"/>
          <w:szCs w:val="28"/>
        </w:rPr>
        <w:t>Владимировское</w:t>
      </w:r>
      <w:proofErr w:type="spellEnd"/>
      <w:r>
        <w:rPr>
          <w:bCs/>
          <w:color w:val="000000"/>
          <w:kern w:val="2"/>
          <w:sz w:val="28"/>
          <w:szCs w:val="28"/>
        </w:rPr>
        <w:t xml:space="preserve"> сельское поселение</w:t>
      </w:r>
      <w:r>
        <w:rPr>
          <w:color w:val="000000"/>
          <w:kern w:val="2"/>
          <w:sz w:val="28"/>
          <w:szCs w:val="28"/>
        </w:rPr>
        <w:t xml:space="preserve">», Администрация </w:t>
      </w:r>
      <w:proofErr w:type="spellStart"/>
      <w:r>
        <w:rPr>
          <w:bCs/>
          <w:color w:val="000000"/>
          <w:kern w:val="2"/>
          <w:sz w:val="28"/>
          <w:szCs w:val="28"/>
        </w:rPr>
        <w:t>Владимировскогосельского</w:t>
      </w:r>
      <w:proofErr w:type="spellEnd"/>
      <w:r>
        <w:rPr>
          <w:bCs/>
          <w:color w:val="000000"/>
          <w:kern w:val="2"/>
          <w:sz w:val="28"/>
          <w:szCs w:val="28"/>
        </w:rPr>
        <w:t xml:space="preserve"> поселения</w:t>
      </w:r>
    </w:p>
    <w:p w14:paraId="1AEDC8C7" w14:textId="77777777" w:rsidR="007A4867" w:rsidRDefault="007A4867">
      <w:pPr>
        <w:tabs>
          <w:tab w:val="left" w:pos="709"/>
          <w:tab w:val="left" w:pos="993"/>
        </w:tabs>
        <w:ind w:firstLine="709"/>
        <w:jc w:val="center"/>
        <w:rPr>
          <w:b/>
          <w:color w:val="000000"/>
          <w:kern w:val="2"/>
          <w:sz w:val="28"/>
          <w:szCs w:val="28"/>
        </w:rPr>
      </w:pPr>
    </w:p>
    <w:p w14:paraId="2F3C3F3A" w14:textId="77777777" w:rsidR="007A4867" w:rsidRDefault="00000000">
      <w:pPr>
        <w:tabs>
          <w:tab w:val="left" w:pos="709"/>
          <w:tab w:val="left" w:pos="993"/>
        </w:tabs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ПОСТАНОВЛЯЕТ:</w:t>
      </w:r>
    </w:p>
    <w:p w14:paraId="3552721B" w14:textId="77777777" w:rsidR="007A4867" w:rsidRDefault="007A4867">
      <w:pPr>
        <w:tabs>
          <w:tab w:val="left" w:pos="709"/>
          <w:tab w:val="left" w:pos="993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</w:p>
    <w:p w14:paraId="36F04E13" w14:textId="77777777" w:rsidR="007A4867" w:rsidRDefault="00000000">
      <w:pPr>
        <w:tabs>
          <w:tab w:val="left" w:pos="709"/>
          <w:tab w:val="left" w:pos="993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1. Внести в постановление Администрации </w:t>
      </w:r>
      <w:proofErr w:type="spellStart"/>
      <w:r>
        <w:rPr>
          <w:color w:val="000000"/>
          <w:kern w:val="2"/>
          <w:sz w:val="28"/>
          <w:szCs w:val="28"/>
        </w:rPr>
        <w:t>Владимировского</w:t>
      </w:r>
      <w:proofErr w:type="spellEnd"/>
      <w:r>
        <w:rPr>
          <w:color w:val="000000"/>
          <w:kern w:val="2"/>
          <w:sz w:val="28"/>
          <w:szCs w:val="28"/>
        </w:rPr>
        <w:t xml:space="preserve"> сельского поселения от 09.10.2015 № 126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>
        <w:rPr>
          <w:color w:val="000000"/>
          <w:kern w:val="2"/>
          <w:sz w:val="28"/>
          <w:szCs w:val="28"/>
        </w:rPr>
        <w:t>Владимировского</w:t>
      </w:r>
      <w:proofErr w:type="spellEnd"/>
      <w:r>
        <w:rPr>
          <w:color w:val="000000"/>
          <w:kern w:val="2"/>
          <w:sz w:val="28"/>
          <w:szCs w:val="28"/>
        </w:rPr>
        <w:t xml:space="preserve"> сельского поселения и финансового обеспечения выполнения муниципального задания» изменения согласно приложению к настоящему постановлению.</w:t>
      </w:r>
    </w:p>
    <w:p w14:paraId="3BF007B1" w14:textId="77777777" w:rsidR="007A4867" w:rsidRDefault="007A4867">
      <w:pPr>
        <w:tabs>
          <w:tab w:val="left" w:pos="567"/>
          <w:tab w:val="left" w:pos="993"/>
        </w:tabs>
        <w:ind w:firstLine="709"/>
        <w:jc w:val="both"/>
        <w:rPr>
          <w:color w:val="000000"/>
          <w:kern w:val="2"/>
          <w:sz w:val="28"/>
          <w:szCs w:val="28"/>
        </w:rPr>
      </w:pPr>
      <w:bookmarkStart w:id="0" w:name="Par38"/>
      <w:bookmarkStart w:id="1" w:name="Par42"/>
      <w:bookmarkEnd w:id="0"/>
      <w:bookmarkEnd w:id="1"/>
    </w:p>
    <w:p w14:paraId="0263F483" w14:textId="77777777" w:rsidR="007A4867" w:rsidRDefault="00000000">
      <w:pPr>
        <w:tabs>
          <w:tab w:val="left" w:pos="567"/>
          <w:tab w:val="left" w:pos="993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2.</w:t>
      </w:r>
      <w:r>
        <w:t xml:space="preserve"> </w:t>
      </w:r>
      <w:r>
        <w:rPr>
          <w:color w:val="000000"/>
          <w:kern w:val="2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14:paraId="4FA7E595" w14:textId="77777777" w:rsidR="007A4867" w:rsidRDefault="007A4867">
      <w:pPr>
        <w:tabs>
          <w:tab w:val="left" w:pos="567"/>
          <w:tab w:val="left" w:pos="993"/>
        </w:tabs>
        <w:ind w:firstLine="709"/>
        <w:jc w:val="both"/>
        <w:rPr>
          <w:color w:val="000000"/>
          <w:kern w:val="2"/>
          <w:sz w:val="28"/>
          <w:szCs w:val="28"/>
        </w:rPr>
      </w:pPr>
    </w:p>
    <w:p w14:paraId="771F7479" w14:textId="77777777" w:rsidR="007A4867" w:rsidRDefault="00000000">
      <w:pPr>
        <w:tabs>
          <w:tab w:val="left" w:pos="567"/>
          <w:tab w:val="left" w:pos="993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3. Контроль за выполнением настоящего постановления оставляю за собой.</w:t>
      </w:r>
    </w:p>
    <w:p w14:paraId="0CC433A8" w14:textId="77777777" w:rsidR="007A4867" w:rsidRDefault="007A4867">
      <w:pPr>
        <w:ind w:firstLine="709"/>
        <w:jc w:val="both"/>
        <w:rPr>
          <w:color w:val="000000"/>
          <w:kern w:val="2"/>
          <w:sz w:val="28"/>
          <w:szCs w:val="28"/>
        </w:rPr>
      </w:pPr>
    </w:p>
    <w:p w14:paraId="5DFE6482" w14:textId="77777777" w:rsidR="007A4867" w:rsidRDefault="007A4867">
      <w:pPr>
        <w:ind w:firstLine="709"/>
        <w:jc w:val="both"/>
        <w:rPr>
          <w:color w:val="000000"/>
          <w:kern w:val="2"/>
          <w:sz w:val="28"/>
          <w:szCs w:val="28"/>
        </w:rPr>
      </w:pPr>
    </w:p>
    <w:p w14:paraId="0362BD13" w14:textId="77777777" w:rsidR="007A4867" w:rsidRDefault="007A4867">
      <w:pPr>
        <w:ind w:firstLine="709"/>
        <w:jc w:val="both"/>
        <w:rPr>
          <w:color w:val="000000"/>
          <w:kern w:val="2"/>
          <w:sz w:val="28"/>
          <w:szCs w:val="28"/>
        </w:rPr>
      </w:pPr>
    </w:p>
    <w:p w14:paraId="7DFC4050" w14:textId="77777777" w:rsidR="007A4867" w:rsidRDefault="00000000">
      <w:pPr>
        <w:tabs>
          <w:tab w:val="left" w:pos="-1701"/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  <w:proofErr w:type="spellStart"/>
      <w:r>
        <w:rPr>
          <w:sz w:val="28"/>
        </w:rPr>
        <w:t>Владимировского</w:t>
      </w:r>
      <w:proofErr w:type="spellEnd"/>
    </w:p>
    <w:p w14:paraId="513C4907" w14:textId="77777777" w:rsidR="007A4867" w:rsidRDefault="00000000">
      <w:pPr>
        <w:tabs>
          <w:tab w:val="left" w:pos="-1701"/>
          <w:tab w:val="left" w:pos="7655"/>
        </w:tabs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      </w:t>
      </w:r>
      <w:proofErr w:type="spellStart"/>
      <w:r>
        <w:rPr>
          <w:sz w:val="28"/>
        </w:rPr>
        <w:t>Извари</w:t>
      </w:r>
      <w:proofErr w:type="spellEnd"/>
      <w:r>
        <w:rPr>
          <w:sz w:val="28"/>
        </w:rPr>
        <w:t xml:space="preserve"> н А.В.</w:t>
      </w:r>
    </w:p>
    <w:p w14:paraId="10CA7713" w14:textId="77777777" w:rsidR="007A4867" w:rsidRDefault="007A4867">
      <w:pPr>
        <w:jc w:val="both"/>
        <w:rPr>
          <w:color w:val="000000"/>
          <w:kern w:val="2"/>
          <w:sz w:val="28"/>
          <w:szCs w:val="28"/>
        </w:rPr>
      </w:pPr>
    </w:p>
    <w:p w14:paraId="4246CC19" w14:textId="77777777" w:rsidR="007A4867" w:rsidRDefault="007A4867">
      <w:pPr>
        <w:jc w:val="both"/>
        <w:rPr>
          <w:color w:val="000000"/>
          <w:kern w:val="2"/>
          <w:sz w:val="28"/>
          <w:szCs w:val="28"/>
        </w:rPr>
      </w:pPr>
    </w:p>
    <w:p w14:paraId="3110BDC4" w14:textId="77777777" w:rsidR="007A4867" w:rsidRDefault="00000000">
      <w:pPr>
        <w:jc w:val="both"/>
        <w:rPr>
          <w:sz w:val="24"/>
          <w:szCs w:val="24"/>
          <w:lang w:val="x-none" w:eastAsia="x-none"/>
        </w:rPr>
      </w:pPr>
      <w:r>
        <w:br w:type="page"/>
      </w:r>
    </w:p>
    <w:p w14:paraId="6A4CC425" w14:textId="77777777" w:rsidR="007A4867" w:rsidRDefault="00000000">
      <w:pPr>
        <w:ind w:firstLine="6237"/>
        <w:jc w:val="both"/>
        <w:outlineLvl w:val="0"/>
        <w:rPr>
          <w:color w:val="000000"/>
          <w:kern w:val="2"/>
          <w:sz w:val="22"/>
          <w:szCs w:val="22"/>
        </w:rPr>
      </w:pPr>
      <w:r>
        <w:rPr>
          <w:color w:val="000000"/>
          <w:kern w:val="2"/>
          <w:sz w:val="22"/>
          <w:szCs w:val="22"/>
        </w:rPr>
        <w:lastRenderedPageBreak/>
        <w:t xml:space="preserve">Приложение </w:t>
      </w:r>
    </w:p>
    <w:p w14:paraId="1E0DA545" w14:textId="77777777" w:rsidR="007A4867" w:rsidRDefault="00000000">
      <w:pPr>
        <w:ind w:left="6237"/>
        <w:jc w:val="both"/>
        <w:rPr>
          <w:sz w:val="22"/>
          <w:szCs w:val="22"/>
        </w:rPr>
      </w:pPr>
      <w:r>
        <w:rPr>
          <w:color w:val="000000"/>
          <w:kern w:val="2"/>
          <w:sz w:val="22"/>
          <w:szCs w:val="22"/>
        </w:rPr>
        <w:t xml:space="preserve">к постановлению Администрации </w:t>
      </w:r>
      <w:proofErr w:type="spellStart"/>
      <w:r>
        <w:rPr>
          <w:bCs/>
          <w:color w:val="000000"/>
          <w:kern w:val="2"/>
          <w:sz w:val="22"/>
          <w:szCs w:val="22"/>
        </w:rPr>
        <w:t>Владимировского</w:t>
      </w:r>
      <w:proofErr w:type="spellEnd"/>
      <w:r>
        <w:rPr>
          <w:bCs/>
          <w:color w:val="000000"/>
          <w:kern w:val="2"/>
          <w:sz w:val="22"/>
          <w:szCs w:val="22"/>
        </w:rPr>
        <w:t xml:space="preserve"> сельского поселения</w:t>
      </w:r>
      <w:r>
        <w:rPr>
          <w:sz w:val="22"/>
          <w:szCs w:val="22"/>
        </w:rPr>
        <w:t xml:space="preserve"> </w:t>
      </w:r>
    </w:p>
    <w:p w14:paraId="0C8A1C24" w14:textId="77777777" w:rsidR="007A4867" w:rsidRDefault="00000000">
      <w:pPr>
        <w:ind w:firstLine="6237"/>
        <w:jc w:val="both"/>
        <w:rPr>
          <w:color w:val="000000"/>
          <w:kern w:val="2"/>
          <w:sz w:val="22"/>
          <w:szCs w:val="22"/>
        </w:rPr>
      </w:pPr>
      <w:r>
        <w:rPr>
          <w:sz w:val="22"/>
          <w:szCs w:val="22"/>
        </w:rPr>
        <w:t xml:space="preserve">от </w:t>
      </w:r>
      <w:proofErr w:type="gramStart"/>
      <w:r>
        <w:rPr>
          <w:sz w:val="22"/>
          <w:szCs w:val="22"/>
        </w:rPr>
        <w:t>29.12.2020  №</w:t>
      </w:r>
      <w:proofErr w:type="gramEnd"/>
      <w:r>
        <w:rPr>
          <w:sz w:val="22"/>
          <w:szCs w:val="22"/>
        </w:rPr>
        <w:t xml:space="preserve"> 99</w:t>
      </w:r>
    </w:p>
    <w:p w14:paraId="29663CEA" w14:textId="77777777" w:rsidR="007A4867" w:rsidRDefault="007A4867">
      <w:pPr>
        <w:ind w:firstLine="709"/>
        <w:jc w:val="both"/>
        <w:rPr>
          <w:color w:val="000000"/>
          <w:kern w:val="2"/>
          <w:sz w:val="28"/>
          <w:szCs w:val="28"/>
        </w:rPr>
      </w:pPr>
    </w:p>
    <w:p w14:paraId="523B9A73" w14:textId="77777777" w:rsidR="007A4867" w:rsidRDefault="007A4867">
      <w:pPr>
        <w:ind w:firstLine="709"/>
        <w:jc w:val="both"/>
        <w:rPr>
          <w:color w:val="000000"/>
          <w:kern w:val="2"/>
          <w:sz w:val="28"/>
          <w:szCs w:val="28"/>
        </w:rPr>
      </w:pPr>
    </w:p>
    <w:p w14:paraId="53A10584" w14:textId="77777777" w:rsidR="007A4867" w:rsidRDefault="00000000">
      <w:pPr>
        <w:tabs>
          <w:tab w:val="left" w:pos="3686"/>
          <w:tab w:val="left" w:pos="4253"/>
        </w:tabs>
        <w:jc w:val="center"/>
        <w:rPr>
          <w:bCs/>
          <w:color w:val="000000"/>
          <w:kern w:val="2"/>
          <w:sz w:val="28"/>
          <w:szCs w:val="28"/>
        </w:rPr>
      </w:pPr>
      <w:bookmarkStart w:id="2" w:name="Par70"/>
      <w:bookmarkEnd w:id="2"/>
      <w:r>
        <w:rPr>
          <w:bCs/>
          <w:color w:val="000000"/>
          <w:kern w:val="2"/>
          <w:sz w:val="28"/>
          <w:szCs w:val="28"/>
        </w:rPr>
        <w:t>ИЗМЕНЕНИЯ,</w:t>
      </w:r>
    </w:p>
    <w:p w14:paraId="635D8DB1" w14:textId="77777777" w:rsidR="007A4867" w:rsidRDefault="00000000">
      <w:pPr>
        <w:tabs>
          <w:tab w:val="left" w:pos="3686"/>
          <w:tab w:val="left" w:pos="4253"/>
        </w:tabs>
        <w:jc w:val="center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 xml:space="preserve">вносимые в постановление Администрации </w:t>
      </w:r>
      <w:proofErr w:type="spellStart"/>
      <w:r>
        <w:rPr>
          <w:bCs/>
          <w:color w:val="000000"/>
          <w:kern w:val="2"/>
          <w:sz w:val="28"/>
          <w:szCs w:val="28"/>
        </w:rPr>
        <w:t>Владимировского</w:t>
      </w:r>
      <w:proofErr w:type="spellEnd"/>
      <w:r>
        <w:rPr>
          <w:bCs/>
          <w:color w:val="000000"/>
          <w:kern w:val="2"/>
          <w:sz w:val="28"/>
          <w:szCs w:val="28"/>
        </w:rPr>
        <w:t xml:space="preserve"> сельского поселения от 09.10.2015 № 126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>
        <w:rPr>
          <w:bCs/>
          <w:color w:val="000000"/>
          <w:kern w:val="2"/>
          <w:sz w:val="28"/>
          <w:szCs w:val="28"/>
        </w:rPr>
        <w:t>Владимировского</w:t>
      </w:r>
      <w:proofErr w:type="spellEnd"/>
      <w:r>
        <w:rPr>
          <w:bCs/>
          <w:color w:val="000000"/>
          <w:kern w:val="2"/>
          <w:sz w:val="28"/>
          <w:szCs w:val="28"/>
        </w:rPr>
        <w:t xml:space="preserve"> сельского поселения и финансового обеспечения выполнения муниципального задания»</w:t>
      </w:r>
    </w:p>
    <w:p w14:paraId="171198FE" w14:textId="77777777" w:rsidR="007A4867" w:rsidRDefault="007A4867">
      <w:pPr>
        <w:jc w:val="center"/>
        <w:rPr>
          <w:color w:val="000000"/>
          <w:kern w:val="2"/>
          <w:sz w:val="28"/>
          <w:szCs w:val="28"/>
        </w:rPr>
      </w:pPr>
    </w:p>
    <w:p w14:paraId="19270C03" w14:textId="77777777" w:rsidR="007A4867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Пункт 4 дополнить подпунктом 4.6 следующего содержания:</w:t>
      </w:r>
    </w:p>
    <w:p w14:paraId="0A048A5D" w14:textId="77777777" w:rsidR="007A4867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«4.6. Положения абзацев пятого, одиннадцатого пункта 3.25, абзацев первого, второго (в части возврата в бюджет поселения средств субсидии на основании результатов рассмотрения годового отчета), третьего пункта 3.28 раздела 3 Положения не применяются к правоотношениям, возникающим при выполнении муниципального задания на оказание муниципальных услуг (выполнение работ) в отношении муниципальных учреждений </w:t>
      </w:r>
      <w:proofErr w:type="spellStart"/>
      <w:r>
        <w:rPr>
          <w:sz w:val="28"/>
          <w:szCs w:val="28"/>
        </w:rPr>
        <w:t>Владимировского</w:t>
      </w:r>
      <w:proofErr w:type="spellEnd"/>
      <w:r>
        <w:rPr>
          <w:sz w:val="28"/>
          <w:szCs w:val="28"/>
        </w:rPr>
        <w:t xml:space="preserve"> сельского поселения на 2020 год и на плановый период 2021 и 2022 годов.».</w:t>
      </w:r>
    </w:p>
    <w:p w14:paraId="6B3CB8E5" w14:textId="77777777" w:rsidR="007A4867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 разделе 3 приложения № 1:</w:t>
      </w:r>
    </w:p>
    <w:p w14:paraId="138E225A" w14:textId="77777777" w:rsidR="007A4867" w:rsidRDefault="000000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В абзаце четвертом подпункта 3.5 слова «показателей качества оказания муниципальной услуги» исключить.</w:t>
      </w:r>
    </w:p>
    <w:p w14:paraId="4EC8A598" w14:textId="77777777" w:rsidR="007A4867" w:rsidRDefault="000000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Подпункт 3.10 изложить в редакции:</w:t>
      </w:r>
    </w:p>
    <w:p w14:paraId="02859C54" w14:textId="77777777" w:rsidR="007A4867" w:rsidRDefault="000000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«3.10. Значение базового норматива затрат на оказание муниципальной услуги утверждается органом, осуществляющим функции и полномочия учредителя в отношении муниципальных бюджетных и автономных учреждений, главным распорядителем средств бюджета поселения, в ведении которого находятся муниципальные казенные учреждения, общей суммой с выделением:</w:t>
      </w:r>
    </w:p>
    <w:p w14:paraId="5ACAE967" w14:textId="77777777" w:rsidR="007A4867" w:rsidRDefault="000000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суммы затрат на оплату труда с начислениями на выплаты по оплате труда работников, непосредственно связанных с оказанием муниципальной услуги, включая административно-управленческий персонал, в случаях, установленных стандартами услуги;</w:t>
      </w:r>
    </w:p>
    <w:p w14:paraId="3568F8AD" w14:textId="77777777" w:rsidR="007A4867" w:rsidRDefault="000000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суммы затрат на коммунальные услуги и содержание недвижимого имущества, необходимого для выполнения муниципального задания на оказание муниципальной услуги.</w:t>
      </w:r>
    </w:p>
    <w:p w14:paraId="1718D0AE" w14:textId="77777777" w:rsidR="007A4867" w:rsidRDefault="000000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включения в общероссийский базовый (отраслевой) перечень или региональный перечень новой муниципальной услуги значение базового норматива затрат на оказание такой услуги утверждается в течение 30 рабочих дней со дня утверждения соответствующих изменений, внесенных в общероссийский базовый (отраслевой) перечень или в региональный перечень.</w:t>
      </w:r>
    </w:p>
    <w:p w14:paraId="2E0A4FCB" w14:textId="77777777" w:rsidR="007A4867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изменения значений базовых нормативов затрат на оказание муниципальных услуг в текущем финансовом году (за исключением изменений в случаях, предусмотренных нормативными правовыми актами Ростовской области и </w:t>
      </w:r>
      <w:proofErr w:type="spellStart"/>
      <w:r>
        <w:rPr>
          <w:sz w:val="28"/>
          <w:szCs w:val="28"/>
        </w:rPr>
        <w:t>Владимировского</w:t>
      </w:r>
      <w:proofErr w:type="spellEnd"/>
      <w:r>
        <w:rPr>
          <w:sz w:val="28"/>
          <w:szCs w:val="28"/>
        </w:rPr>
        <w:t xml:space="preserve"> сельского поселения, приводящих к изменению объема финансового обеспечения выполнения муниципального задания) до внесения на рассмотрение в Собрание депутатов </w:t>
      </w:r>
      <w:proofErr w:type="spellStart"/>
      <w:r>
        <w:rPr>
          <w:sz w:val="28"/>
          <w:szCs w:val="28"/>
        </w:rPr>
        <w:t>Владимировского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lastRenderedPageBreak/>
        <w:t xml:space="preserve">проекта решения о бюджете </w:t>
      </w:r>
      <w:proofErr w:type="spellStart"/>
      <w:r>
        <w:rPr>
          <w:sz w:val="28"/>
          <w:szCs w:val="28"/>
        </w:rPr>
        <w:t>Владимировского</w:t>
      </w:r>
      <w:proofErr w:type="spellEnd"/>
      <w:r>
        <w:rPr>
          <w:sz w:val="28"/>
          <w:szCs w:val="28"/>
        </w:rPr>
        <w:t xml:space="preserve"> сельского поселения Красносулинского района на очередной финансовый год и плановый период уточненные значения базовых нормативов затрат на оказание муниципальных услуг применяются, начиная с расчета субсидии на финансовое обеспечение выполнения муниципального задания на очередной финансовый год.</w:t>
      </w:r>
    </w:p>
    <w:p w14:paraId="5CA3FB82" w14:textId="77777777" w:rsidR="007A4867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изменения значений базовых нормативов затрат на оказание муниципальных услуг в текущем финансовом году (за исключением изменений в случаях, предусмотренных нормативными правовыми актами Ростовской области и </w:t>
      </w:r>
      <w:proofErr w:type="spellStart"/>
      <w:r>
        <w:rPr>
          <w:sz w:val="28"/>
          <w:szCs w:val="28"/>
        </w:rPr>
        <w:t>Владимировского</w:t>
      </w:r>
      <w:proofErr w:type="spellEnd"/>
      <w:r>
        <w:rPr>
          <w:sz w:val="28"/>
          <w:szCs w:val="28"/>
        </w:rPr>
        <w:t xml:space="preserve"> сельского </w:t>
      </w:r>
      <w:proofErr w:type="spellStart"/>
      <w:r>
        <w:rPr>
          <w:sz w:val="28"/>
          <w:szCs w:val="28"/>
        </w:rPr>
        <w:t>поселдения</w:t>
      </w:r>
      <w:proofErr w:type="spellEnd"/>
      <w:r>
        <w:rPr>
          <w:sz w:val="28"/>
          <w:szCs w:val="28"/>
        </w:rPr>
        <w:t xml:space="preserve">, приводящих к изменению объема финансового обеспечения выполнения муниципального задания) после внесения на рассмотрение в Собрание депутатов </w:t>
      </w:r>
      <w:proofErr w:type="spellStart"/>
      <w:r>
        <w:rPr>
          <w:sz w:val="28"/>
          <w:szCs w:val="28"/>
        </w:rPr>
        <w:t>Владимировского</w:t>
      </w:r>
      <w:proofErr w:type="spellEnd"/>
      <w:r>
        <w:rPr>
          <w:sz w:val="28"/>
          <w:szCs w:val="28"/>
        </w:rPr>
        <w:t xml:space="preserve"> сельского поселения проекта решения о бюджете </w:t>
      </w:r>
      <w:proofErr w:type="spellStart"/>
      <w:r>
        <w:rPr>
          <w:sz w:val="28"/>
          <w:szCs w:val="28"/>
        </w:rPr>
        <w:t>Владимировского</w:t>
      </w:r>
      <w:proofErr w:type="spellEnd"/>
      <w:r>
        <w:rPr>
          <w:sz w:val="28"/>
          <w:szCs w:val="28"/>
        </w:rPr>
        <w:t xml:space="preserve"> сельского поселения Красносулинского района на очередной финансовый год и плановый период уточненные значения базовых нормативов затрат на оказание муниципальных услуг применяются, начиная с расчета субсидии на финансовое обеспечение выполнения муниципального задания на первый год планового периода.</w:t>
      </w:r>
    </w:p>
    <w:p w14:paraId="19F47F1F" w14:textId="77777777" w:rsidR="007A4867" w:rsidRDefault="000000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утверждении значения базового норматива затрат на оказание муниципальной услуги в установленной сфере, оказываемой муниципальным учреждением, указывается информация о натуральных нормах, необходимых для определения базового норматива затрат на оказание муниципальной услуги в установленной сфере, включающая наименование натуральной нормы, ее значение и источник указанного значения.</w:t>
      </w:r>
    </w:p>
    <w:p w14:paraId="53BD9A62" w14:textId="77777777" w:rsidR="007A4867" w:rsidRDefault="000000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натуральных норм указывается информация о применении Метода наиболее эффективного учреждения.».</w:t>
      </w:r>
    </w:p>
    <w:p w14:paraId="2BD87E70" w14:textId="77777777" w:rsidR="007A4867" w:rsidRDefault="000000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Подпункт 3.23 изложить в редакции:</w:t>
      </w:r>
    </w:p>
    <w:p w14:paraId="2B776A8D" w14:textId="77777777" w:rsidR="007A4867" w:rsidRDefault="000000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«3.23. Субсидия муниципальному бюджетному и автономному учреждению перечисляется на лицевой счет, открытый в органе, осуществляющем открытие и ведение лицевых счетов, в порядке, установленном правовыми актами Российской Федерации и Ростовской области и </w:t>
      </w:r>
      <w:proofErr w:type="spellStart"/>
      <w:r>
        <w:rPr>
          <w:sz w:val="28"/>
          <w:szCs w:val="28"/>
        </w:rPr>
        <w:t>Владимировского</w:t>
      </w:r>
      <w:proofErr w:type="spellEnd"/>
      <w:r>
        <w:rPr>
          <w:sz w:val="28"/>
          <w:szCs w:val="28"/>
        </w:rPr>
        <w:t xml:space="preserve"> сельского поселения, или на счет, открытый в кредитной организации муниципальному автономному учреждению в случаях, установленных действующим законодательством.».</w:t>
      </w:r>
    </w:p>
    <w:p w14:paraId="1F3F713A" w14:textId="77777777" w:rsidR="007A4867" w:rsidRDefault="000000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Абзац третий подпункта 3.27 изложить в редакции:</w:t>
      </w:r>
    </w:p>
    <w:p w14:paraId="5FE774EB" w14:textId="77777777" w:rsidR="007A4867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«документы, применяемые муниципальным учреждением в целях подтверждения информации о потребителях оказываемых муниципальных услуг (выполняемых работ) и выполнения содержащихся в муниципальном задании показателей объема оказываемых услуг (выполняемых работ), а также формы указанных документов (при необходимости);».</w:t>
      </w:r>
    </w:p>
    <w:p w14:paraId="4D7D33B6" w14:textId="77777777" w:rsidR="007A4867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 В абзаце третьем подпункта 3.28 слова «в соответствии с положениями (расчет объема субсидии, подлежащей возврату в бюджет поселения, осуществляется с применением нормативных затрат на оказание муниципальных услуг (выполнение работ), определяемых в соответствии с настоящим Положением, по форме, предусмотренной соглашением)» заменить словами «с применением нормативных затрат на оказание муниципальных услуг (выполнение работ), определяемых в соответствии с настоящим Положением, по форме, предусмотренной соглашением».</w:t>
      </w:r>
    </w:p>
    <w:p w14:paraId="5735ACE0" w14:textId="77777777" w:rsidR="007A4867" w:rsidRDefault="007A4867">
      <w:pPr>
        <w:ind w:firstLine="709"/>
        <w:jc w:val="both"/>
        <w:rPr>
          <w:sz w:val="28"/>
          <w:szCs w:val="28"/>
        </w:rPr>
      </w:pPr>
      <w:bookmarkStart w:id="3" w:name="bookmark1"/>
      <w:bookmarkEnd w:id="3"/>
    </w:p>
    <w:p w14:paraId="4135EC76" w14:textId="77777777" w:rsidR="007A4867" w:rsidRDefault="007A4867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sectPr w:rsidR="007A4867">
      <w:headerReference w:type="default" r:id="rId7"/>
      <w:pgSz w:w="11906" w:h="16838"/>
      <w:pgMar w:top="766" w:right="994" w:bottom="851" w:left="851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0225B" w14:textId="77777777" w:rsidR="0014624E" w:rsidRDefault="0014624E">
      <w:r>
        <w:separator/>
      </w:r>
    </w:p>
  </w:endnote>
  <w:endnote w:type="continuationSeparator" w:id="0">
    <w:p w14:paraId="2B9F30CD" w14:textId="77777777" w:rsidR="0014624E" w:rsidRDefault="0014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263AA" w14:textId="77777777" w:rsidR="0014624E" w:rsidRDefault="0014624E">
      <w:r>
        <w:separator/>
      </w:r>
    </w:p>
  </w:footnote>
  <w:footnote w:type="continuationSeparator" w:id="0">
    <w:p w14:paraId="5C15D816" w14:textId="77777777" w:rsidR="0014624E" w:rsidRDefault="00146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7F9A" w14:textId="77777777" w:rsidR="007A4867" w:rsidRDefault="00000000">
    <w:pPr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4" behindDoc="1" locked="0" layoutInCell="1" allowOverlap="1" wp14:anchorId="316796AE" wp14:editId="6E0C6128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0480" cy="72390"/>
              <wp:effectExtent l="0" t="0" r="8890" b="3175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880" cy="7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BF83477" w14:textId="77777777" w:rsidR="007A4867" w:rsidRDefault="007A4867">
                          <w:pPr>
                            <w:pStyle w:val="Style4"/>
                            <w:shd w:val="clear" w:color="auto" w:fill="auto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16796AE" id="Text Box 4" o:spid="_x0000_s1026" style="position:absolute;margin-left:584.15pt;margin-top:69.6pt;width:2.4pt;height:5.7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" filled="f" stroked="f">
              <v:textbox style="mso-fit-shape-to-text:t" inset="0,0,0,0">
                <w:txbxContent>
                  <w:p w14:paraId="6BF83477" w14:textId="77777777" w:rsidR="007A4867" w:rsidRDefault="007A4867">
                    <w:pPr>
                      <w:pStyle w:val="Style4"/>
                      <w:shd w:val="clear" w:color="auto" w:fill="auto"/>
                      <w:spacing w:line="240" w:lineRule="auto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867"/>
    <w:rsid w:val="0014624E"/>
    <w:rsid w:val="00616F00"/>
    <w:rsid w:val="007A4867"/>
    <w:rsid w:val="00DB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26B0"/>
  <w15:docId w15:val="{12BF9AD9-3613-4A0E-BE4C-321EF8AC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4DBD"/>
  </w:style>
  <w:style w:type="paragraph" w:styleId="1">
    <w:name w:val="heading 1"/>
    <w:basedOn w:val="a"/>
    <w:next w:val="a"/>
    <w:qFormat/>
    <w:rsid w:val="004E4DB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4E4DBD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1E77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4E4DBD"/>
  </w:style>
  <w:style w:type="character" w:customStyle="1" w:styleId="40">
    <w:name w:val="Заголовок 4 Знак"/>
    <w:link w:val="4"/>
    <w:qFormat/>
    <w:rsid w:val="001E774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Style3">
    <w:name w:val="Char Style 3"/>
    <w:link w:val="Style2"/>
    <w:uiPriority w:val="99"/>
    <w:qFormat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qFormat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qFormat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qFormat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qFormat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qFormat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a4"/>
    <w:uiPriority w:val="99"/>
    <w:qFormat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qFormat/>
    <w:rsid w:val="001E7744"/>
    <w:rPr>
      <w:sz w:val="13"/>
      <w:u w:val="none"/>
    </w:rPr>
  </w:style>
  <w:style w:type="character" w:customStyle="1" w:styleId="CharStyle15">
    <w:name w:val="Char Style 15"/>
    <w:link w:val="a5"/>
    <w:uiPriority w:val="99"/>
    <w:qFormat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qFormat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qFormat/>
    <w:rsid w:val="001E7744"/>
    <w:rPr>
      <w:sz w:val="8"/>
      <w:u w:val="none"/>
    </w:rPr>
  </w:style>
  <w:style w:type="character" w:customStyle="1" w:styleId="a6">
    <w:name w:val="Заголовок Знак"/>
    <w:link w:val="a7"/>
    <w:uiPriority w:val="99"/>
    <w:qFormat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qFormat/>
    <w:rsid w:val="001E7744"/>
    <w:rPr>
      <w:b/>
      <w:sz w:val="10"/>
      <w:u w:val="none"/>
    </w:rPr>
  </w:style>
  <w:style w:type="character" w:customStyle="1" w:styleId="a8">
    <w:name w:val="Название объекта Знак"/>
    <w:link w:val="a9"/>
    <w:uiPriority w:val="99"/>
    <w:qFormat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qFormat/>
    <w:rsid w:val="001E7744"/>
    <w:rPr>
      <w:sz w:val="10"/>
      <w:u w:val="none"/>
    </w:rPr>
  </w:style>
  <w:style w:type="character" w:customStyle="1" w:styleId="CharStyle24">
    <w:name w:val="Char Style 24"/>
    <w:uiPriority w:val="99"/>
    <w:qFormat/>
    <w:rsid w:val="001E7744"/>
    <w:rPr>
      <w:sz w:val="10"/>
      <w:u w:val="none"/>
    </w:rPr>
  </w:style>
  <w:style w:type="character" w:customStyle="1" w:styleId="a4">
    <w:name w:val="Текст выноски Знак"/>
    <w:link w:val="CharStyle12"/>
    <w:uiPriority w:val="99"/>
    <w:qFormat/>
    <w:rsid w:val="001E7744"/>
    <w:rPr>
      <w:rFonts w:ascii="Tahoma" w:hAnsi="Tahoma" w:cs="Tahoma"/>
      <w:color w:val="000000"/>
      <w:sz w:val="16"/>
      <w:szCs w:val="16"/>
    </w:rPr>
  </w:style>
  <w:style w:type="character" w:customStyle="1" w:styleId="aa">
    <w:name w:val="Текст сноски Знак"/>
    <w:uiPriority w:val="99"/>
    <w:qFormat/>
    <w:rsid w:val="001E7744"/>
    <w:rPr>
      <w:color w:val="000000"/>
    </w:rPr>
  </w:style>
  <w:style w:type="character" w:customStyle="1" w:styleId="ab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1E7744"/>
    <w:rPr>
      <w:rFonts w:cs="Times New Roman"/>
      <w:vertAlign w:val="superscript"/>
    </w:rPr>
  </w:style>
  <w:style w:type="character" w:customStyle="1" w:styleId="a5">
    <w:name w:val="Нижний колонтитул Знак"/>
    <w:link w:val="CharStyle15"/>
    <w:uiPriority w:val="99"/>
    <w:qFormat/>
    <w:rsid w:val="001E7744"/>
  </w:style>
  <w:style w:type="character" w:customStyle="1" w:styleId="ac">
    <w:name w:val="Верхний колонтитул Знак"/>
    <w:uiPriority w:val="99"/>
    <w:qFormat/>
    <w:rsid w:val="001E7744"/>
  </w:style>
  <w:style w:type="character" w:customStyle="1" w:styleId="-">
    <w:name w:val="Интернет-ссылка"/>
    <w:uiPriority w:val="99"/>
    <w:unhideWhenUsed/>
    <w:rsid w:val="001E7744"/>
    <w:rPr>
      <w:color w:val="0000FF"/>
      <w:u w:val="single"/>
    </w:rPr>
  </w:style>
  <w:style w:type="character" w:customStyle="1" w:styleId="ad">
    <w:name w:val="Основной текст Знак"/>
    <w:qFormat/>
    <w:rsid w:val="0026127D"/>
    <w:rPr>
      <w:sz w:val="28"/>
    </w:rPr>
  </w:style>
  <w:style w:type="paragraph" w:styleId="a7">
    <w:name w:val="Title"/>
    <w:basedOn w:val="a"/>
    <w:next w:val="ae"/>
    <w:link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rsid w:val="004E4DBD"/>
    <w:rPr>
      <w:sz w:val="28"/>
      <w:lang w:val="x-none" w:eastAsia="x-none"/>
    </w:rPr>
  </w:style>
  <w:style w:type="paragraph" w:styleId="af">
    <w:name w:val="List"/>
    <w:basedOn w:val="ae"/>
    <w:rPr>
      <w:rFonts w:cs="Mangal"/>
    </w:rPr>
  </w:style>
  <w:style w:type="paragraph" w:styleId="a9">
    <w:name w:val="caption"/>
    <w:basedOn w:val="a"/>
    <w:link w:val="a8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styleId="af1">
    <w:name w:val="Body Text Indent"/>
    <w:basedOn w:val="a"/>
    <w:rsid w:val="004E4DB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4E4DBD"/>
    <w:pPr>
      <w:jc w:val="center"/>
    </w:pPr>
    <w:rPr>
      <w:sz w:val="28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footer"/>
    <w:basedOn w:val="a"/>
    <w:uiPriority w:val="99"/>
    <w:rsid w:val="004E4DBD"/>
    <w:pPr>
      <w:tabs>
        <w:tab w:val="center" w:pos="4153"/>
        <w:tab w:val="right" w:pos="8306"/>
      </w:tabs>
    </w:pPr>
  </w:style>
  <w:style w:type="paragraph" w:styleId="af4">
    <w:name w:val="header"/>
    <w:basedOn w:val="a"/>
    <w:uiPriority w:val="99"/>
    <w:rsid w:val="004E4DBD"/>
    <w:pPr>
      <w:tabs>
        <w:tab w:val="center" w:pos="4153"/>
        <w:tab w:val="right" w:pos="8306"/>
      </w:tabs>
    </w:pPr>
  </w:style>
  <w:style w:type="paragraph" w:customStyle="1" w:styleId="Style2">
    <w:name w:val="Style 2"/>
    <w:basedOn w:val="a"/>
    <w:link w:val="CharStyle3"/>
    <w:uiPriority w:val="99"/>
    <w:qFormat/>
    <w:rsid w:val="001E7744"/>
    <w:pPr>
      <w:widowControl w:val="0"/>
      <w:shd w:val="clear" w:color="auto" w:fill="FFFFFF"/>
      <w:spacing w:after="60" w:line="110" w:lineRule="exact"/>
    </w:pPr>
    <w:rPr>
      <w:sz w:val="8"/>
      <w:lang w:val="x-none" w:eastAsia="x-none"/>
    </w:rPr>
  </w:style>
  <w:style w:type="paragraph" w:customStyle="1" w:styleId="Style4">
    <w:name w:val="Style 4"/>
    <w:basedOn w:val="a"/>
    <w:link w:val="CharStyle5"/>
    <w:uiPriority w:val="99"/>
    <w:qFormat/>
    <w:rsid w:val="001E7744"/>
    <w:pPr>
      <w:widowControl w:val="0"/>
      <w:shd w:val="clear" w:color="auto" w:fill="FFFFFF"/>
      <w:spacing w:line="240" w:lineRule="atLeast"/>
    </w:pPr>
    <w:rPr>
      <w:sz w:val="10"/>
      <w:lang w:val="x-none" w:eastAsia="x-none"/>
    </w:rPr>
  </w:style>
  <w:style w:type="paragraph" w:customStyle="1" w:styleId="Style7">
    <w:name w:val="Style 7"/>
    <w:basedOn w:val="a"/>
    <w:link w:val="CharStyle8"/>
    <w:uiPriority w:val="99"/>
    <w:qFormat/>
    <w:rsid w:val="001E7744"/>
    <w:pPr>
      <w:widowControl w:val="0"/>
      <w:shd w:val="clear" w:color="auto" w:fill="FFFFFF"/>
      <w:spacing w:before="60" w:after="60" w:line="149" w:lineRule="exact"/>
    </w:pPr>
    <w:rPr>
      <w:b/>
      <w:sz w:val="10"/>
      <w:lang w:val="x-none" w:eastAsia="x-none"/>
    </w:rPr>
  </w:style>
  <w:style w:type="paragraph" w:customStyle="1" w:styleId="Style11">
    <w:name w:val="Style 11"/>
    <w:basedOn w:val="a"/>
    <w:uiPriority w:val="99"/>
    <w:qFormat/>
    <w:rsid w:val="001E7744"/>
    <w:pPr>
      <w:widowControl w:val="0"/>
      <w:shd w:val="clear" w:color="auto" w:fill="FFFFFF"/>
      <w:spacing w:line="240" w:lineRule="atLeast"/>
      <w:outlineLvl w:val="0"/>
    </w:pPr>
    <w:rPr>
      <w:b/>
      <w:sz w:val="13"/>
      <w:lang w:val="x-none" w:eastAsia="x-none"/>
    </w:rPr>
  </w:style>
  <w:style w:type="paragraph" w:customStyle="1" w:styleId="Style14">
    <w:name w:val="Style 14"/>
    <w:basedOn w:val="a"/>
    <w:uiPriority w:val="99"/>
    <w:qFormat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  <w:lang w:val="x-none" w:eastAsia="x-none"/>
    </w:rPr>
  </w:style>
  <w:style w:type="paragraph" w:customStyle="1" w:styleId="Style18">
    <w:name w:val="Style 18"/>
    <w:basedOn w:val="a"/>
    <w:uiPriority w:val="99"/>
    <w:qFormat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sz w:val="11"/>
      <w:lang w:val="x-none" w:eastAsia="x-none"/>
    </w:rPr>
  </w:style>
  <w:style w:type="paragraph" w:customStyle="1" w:styleId="Style21">
    <w:name w:val="Style 21"/>
    <w:basedOn w:val="a"/>
    <w:uiPriority w:val="99"/>
    <w:qFormat/>
    <w:rsid w:val="001E7744"/>
    <w:pPr>
      <w:widowControl w:val="0"/>
      <w:shd w:val="clear" w:color="auto" w:fill="FFFFFF"/>
      <w:spacing w:line="240" w:lineRule="atLeast"/>
    </w:pPr>
    <w:rPr>
      <w:b/>
      <w:sz w:val="10"/>
      <w:lang w:val="x-none" w:eastAsia="x-none"/>
    </w:rPr>
  </w:style>
  <w:style w:type="paragraph" w:styleId="af5">
    <w:name w:val="Balloon Text"/>
    <w:basedOn w:val="a"/>
    <w:uiPriority w:val="99"/>
    <w:unhideWhenUsed/>
    <w:qFormat/>
    <w:rsid w:val="001E7744"/>
    <w:pPr>
      <w:widowControl w:val="0"/>
    </w:pPr>
    <w:rPr>
      <w:rFonts w:ascii="Tahoma" w:hAnsi="Tahoma"/>
      <w:color w:val="000000"/>
      <w:sz w:val="16"/>
      <w:szCs w:val="16"/>
      <w:lang w:val="x-none" w:eastAsia="x-none"/>
    </w:rPr>
  </w:style>
  <w:style w:type="paragraph" w:styleId="af6">
    <w:name w:val="footnote text"/>
    <w:basedOn w:val="a"/>
    <w:uiPriority w:val="99"/>
    <w:unhideWhenUsed/>
    <w:rsid w:val="001E7744"/>
    <w:pPr>
      <w:widowControl w:val="0"/>
    </w:pPr>
    <w:rPr>
      <w:color w:val="000000"/>
      <w:lang w:val="x-none" w:eastAsia="x-none"/>
    </w:rPr>
  </w:style>
  <w:style w:type="paragraph" w:styleId="af7">
    <w:name w:val="List Paragraph"/>
    <w:basedOn w:val="a"/>
    <w:uiPriority w:val="34"/>
    <w:qFormat/>
    <w:rsid w:val="001E7744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qFormat/>
    <w:rsid w:val="001E7744"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1E7744"/>
    <w:rPr>
      <w:rFonts w:eastAsia="Calibri"/>
      <w:sz w:val="28"/>
      <w:szCs w:val="28"/>
      <w:lang w:eastAsia="en-US"/>
    </w:rPr>
  </w:style>
  <w:style w:type="paragraph" w:customStyle="1" w:styleId="ConsNormal">
    <w:name w:val="ConsNormal"/>
    <w:qFormat/>
    <w:rsid w:val="0026127D"/>
    <w:pPr>
      <w:widowControl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E67274"/>
    <w:pPr>
      <w:widowControl w:val="0"/>
    </w:pPr>
    <w:rPr>
      <w:b/>
      <w:bCs/>
      <w:sz w:val="24"/>
      <w:szCs w:val="24"/>
    </w:rPr>
  </w:style>
  <w:style w:type="paragraph" w:customStyle="1" w:styleId="af8">
    <w:name w:val="Содержимое врезки"/>
    <w:basedOn w:val="a"/>
    <w:qFormat/>
  </w:style>
  <w:style w:type="numbering" w:customStyle="1" w:styleId="10">
    <w:name w:val="Нет списка1"/>
    <w:uiPriority w:val="99"/>
    <w:semiHidden/>
    <w:unhideWhenUsed/>
    <w:qFormat/>
    <w:rsid w:val="001E7744"/>
  </w:style>
  <w:style w:type="table" w:styleId="af9">
    <w:name w:val="Table Grid"/>
    <w:basedOn w:val="a1"/>
    <w:uiPriority w:val="59"/>
    <w:rsid w:val="001E7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312EC-AE03-4BFF-AE4E-6E300021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1087</Words>
  <Characters>6201</Characters>
  <Application>Microsoft Office Word</Application>
  <DocSecurity>0</DocSecurity>
  <Lines>51</Lines>
  <Paragraphs>14</Paragraphs>
  <ScaleCrop>false</ScaleCrop>
  <Company>Ростовская область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Альпер Екатерина Сергеевна</dc:creator>
  <dc:description/>
  <cp:lastModifiedBy>Admin</cp:lastModifiedBy>
  <cp:revision>2</cp:revision>
  <dcterms:created xsi:type="dcterms:W3CDTF">2024-06-11T07:45:00Z</dcterms:created>
  <dcterms:modified xsi:type="dcterms:W3CDTF">2024-06-11T07:45:00Z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