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header7.xml" ContentType="application/vnd.openxmlformats-officedocument.wordprocessingml.header+xml"/>
  <Override PartName="/word/styles.xml" ContentType="application/vnd.openxmlformats-officedocument.wordprocessingml.styl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0" w:right="0" w:hanging="0"/>
        <w:jc w:val="center"/>
        <w:rPr>
          <w:rFonts w:ascii="Times New Roman" w:hAnsi="Times New Roman"/>
          <w:sz w:val="28"/>
          <w:szCs w:val="28"/>
        </w:rPr>
      </w:pPr>
      <w:r>
        <w:rPr>
          <w:rFonts w:ascii="Times New Roman" w:hAnsi="Times New Roman"/>
          <w:b/>
          <w:color w:val="auto"/>
          <w:sz w:val="28"/>
          <w:szCs w:val="28"/>
        </w:rPr>
        <w:t>РОССИЙСКАЯ ФЕДЕРАЦИЯ</w:t>
      </w:r>
    </w:p>
    <w:p>
      <w:pPr>
        <w:pStyle w:val="Normal"/>
        <w:spacing w:lineRule="auto" w:line="240" w:before="0" w:after="0"/>
        <w:ind w:left="0" w:right="0" w:hanging="0"/>
        <w:jc w:val="center"/>
        <w:rPr>
          <w:rFonts w:ascii="Times New Roman" w:hAnsi="Times New Roman"/>
          <w:sz w:val="28"/>
          <w:szCs w:val="28"/>
        </w:rPr>
      </w:pPr>
      <w:r>
        <w:rPr>
          <w:rFonts w:ascii="Times New Roman" w:hAnsi="Times New Roman"/>
          <w:b/>
          <w:color w:val="auto"/>
          <w:sz w:val="28"/>
          <w:szCs w:val="28"/>
        </w:rPr>
        <w:t>АДМИНИСТРАЦИЯ ВЛАДИМИРОВСКОГО СЕЛЬСКОГО ПОСЕЛЕНИЯ</w:t>
      </w:r>
    </w:p>
    <w:p>
      <w:pPr>
        <w:pStyle w:val="Normal"/>
        <w:spacing w:lineRule="auto" w:line="240" w:before="0" w:after="0"/>
        <w:ind w:left="0" w:right="0" w:hanging="0"/>
        <w:jc w:val="center"/>
        <w:rPr>
          <w:rFonts w:ascii="Times New Roman" w:hAnsi="Times New Roman"/>
          <w:sz w:val="28"/>
          <w:szCs w:val="28"/>
        </w:rPr>
      </w:pPr>
      <w:r>
        <w:rPr>
          <w:rFonts w:ascii="Times New Roman" w:hAnsi="Times New Roman"/>
          <w:b/>
          <w:color w:val="auto"/>
          <w:sz w:val="28"/>
          <w:szCs w:val="28"/>
        </w:rPr>
        <w:t>КРАСНОСУЛИНСКОГО РАЙОНА РОСТОВСКОЙ ОБЛАСТИ</w:t>
      </w:r>
    </w:p>
    <w:p>
      <w:pPr>
        <w:pStyle w:val="Normal"/>
        <w:spacing w:lineRule="auto" w:line="240" w:before="0" w:after="0"/>
        <w:ind w:left="0" w:right="0" w:hanging="0"/>
        <w:jc w:val="center"/>
        <w:rPr>
          <w:rFonts w:ascii="Times New Roman" w:hAnsi="Times New Roman"/>
          <w:b/>
          <w:b/>
          <w:color w:val="auto"/>
          <w:sz w:val="28"/>
          <w:szCs w:val="28"/>
        </w:rPr>
      </w:pPr>
      <w:r>
        <w:rPr>
          <w:rFonts w:ascii="Times New Roman" w:hAnsi="Times New Roman"/>
          <w:b/>
          <w:color w:val="auto"/>
          <w:sz w:val="28"/>
          <w:szCs w:val="28"/>
        </w:rPr>
      </w:r>
    </w:p>
    <w:p>
      <w:pPr>
        <w:pStyle w:val="Normal"/>
        <w:spacing w:lineRule="auto" w:line="240" w:before="0" w:after="0"/>
        <w:ind w:left="0" w:right="0" w:hanging="0"/>
        <w:jc w:val="center"/>
        <w:rPr>
          <w:rFonts w:ascii="Times New Roman" w:hAnsi="Times New Roman"/>
          <w:sz w:val="28"/>
          <w:szCs w:val="28"/>
        </w:rPr>
      </w:pPr>
      <w:r>
        <w:rPr>
          <w:rFonts w:ascii="Times New Roman" w:hAnsi="Times New Roman"/>
          <w:b/>
          <w:color w:val="auto"/>
          <w:sz w:val="28"/>
          <w:szCs w:val="28"/>
        </w:rPr>
        <w:t>ПОСТАНОВЛЕНИЕ</w:t>
      </w:r>
    </w:p>
    <w:p>
      <w:pPr>
        <w:pStyle w:val="Normal"/>
        <w:spacing w:lineRule="auto" w:line="240" w:before="0" w:after="0"/>
        <w:ind w:left="0" w:right="0" w:hanging="0"/>
        <w:jc w:val="center"/>
        <w:rPr>
          <w:rFonts w:ascii="Times New Roman" w:hAnsi="Times New Roman"/>
          <w:color w:val="auto"/>
          <w:sz w:val="28"/>
          <w:szCs w:val="28"/>
        </w:rPr>
      </w:pPr>
      <w:r>
        <w:rPr>
          <w:rFonts w:ascii="Times New Roman" w:hAnsi="Times New Roman"/>
          <w:color w:val="auto"/>
          <w:sz w:val="28"/>
          <w:szCs w:val="28"/>
        </w:rPr>
      </w:r>
    </w:p>
    <w:p>
      <w:pPr>
        <w:pStyle w:val="Normal"/>
        <w:spacing w:lineRule="auto" w:line="240" w:before="0" w:after="0"/>
        <w:ind w:left="0" w:right="0" w:hanging="0"/>
        <w:jc w:val="center"/>
        <w:rPr>
          <w:rFonts w:ascii="Times New Roman" w:hAnsi="Times New Roman"/>
          <w:sz w:val="28"/>
          <w:szCs w:val="28"/>
        </w:rPr>
      </w:pPr>
      <w:r>
        <w:rPr>
          <w:rFonts w:ascii="Times New Roman" w:hAnsi="Times New Roman"/>
          <w:color w:val="auto"/>
          <w:sz w:val="28"/>
          <w:szCs w:val="28"/>
        </w:rPr>
        <w:t>от ______.2024 № ___</w:t>
      </w:r>
    </w:p>
    <w:p>
      <w:pPr>
        <w:pStyle w:val="Normal"/>
        <w:spacing w:lineRule="auto" w:line="240" w:before="0" w:after="0"/>
        <w:ind w:left="0" w:right="0" w:hanging="0"/>
        <w:jc w:val="center"/>
        <w:rPr>
          <w:rFonts w:ascii="Times New Roman" w:hAnsi="Times New Roman"/>
          <w:sz w:val="28"/>
          <w:szCs w:val="28"/>
        </w:rPr>
      </w:pPr>
      <w:r>
        <w:rPr>
          <w:rFonts w:ascii="Times New Roman" w:hAnsi="Times New Roman"/>
          <w:color w:val="auto"/>
          <w:sz w:val="28"/>
          <w:szCs w:val="28"/>
        </w:rPr>
        <w:t>ст. Владимировская</w:t>
      </w:r>
    </w:p>
    <w:p>
      <w:pPr>
        <w:pStyle w:val="Style101"/>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 xml:space="preserve">О внесении изменений в </w:t>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 xml:space="preserve">постановление Администрации </w:t>
      </w:r>
    </w:p>
    <w:p>
      <w:pPr>
        <w:pStyle w:val="Style101"/>
        <w:spacing w:lineRule="auto" w:line="240" w:before="0" w:after="0"/>
        <w:jc w:val="center"/>
        <w:rPr/>
      </w:pPr>
      <w:r>
        <w:rPr>
          <w:rFonts w:ascii="Times New Roman" w:hAnsi="Times New Roman"/>
          <w:sz w:val="28"/>
          <w:szCs w:val="28"/>
        </w:rPr>
        <w:t xml:space="preserve">Владимировского сельского поселения </w:t>
      </w:r>
    </w:p>
    <w:p>
      <w:pPr>
        <w:pStyle w:val="Style101"/>
        <w:spacing w:lineRule="auto" w:line="240" w:before="0" w:after="0"/>
        <w:jc w:val="center"/>
        <w:rPr/>
      </w:pPr>
      <w:r>
        <w:rPr>
          <w:rFonts w:ascii="Times New Roman" w:hAnsi="Times New Roman"/>
          <w:sz w:val="28"/>
          <w:szCs w:val="28"/>
        </w:rPr>
        <w:t xml:space="preserve">от 20.12.2018 № 106  </w:t>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r>
    </w:p>
    <w:p>
      <w:pPr>
        <w:pStyle w:val="Style10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В целях реализации муниципальной программы Владимировского сельского поселения «Благоустройство территории и жилищно-коммунальное хозяйство», руководствуясь статьей 37 Устава муниципального образования «Владимировское сельское поселение», Администрация Владимировского сельского поселения -</w:t>
      </w:r>
    </w:p>
    <w:p>
      <w:pPr>
        <w:pStyle w:val="Style101"/>
        <w:jc w:val="center"/>
        <w:rPr>
          <w:rFonts w:ascii="Times New Roman" w:hAnsi="Times New Roman"/>
          <w:sz w:val="28"/>
          <w:szCs w:val="28"/>
        </w:rPr>
      </w:pPr>
      <w:r>
        <w:rPr>
          <w:rFonts w:ascii="Times New Roman" w:hAnsi="Times New Roman"/>
          <w:color w:val="auto"/>
          <w:sz w:val="28"/>
          <w:szCs w:val="28"/>
          <w:lang w:eastAsia="zh-CN"/>
        </w:rPr>
        <w:tab/>
        <w:t>ПОСТАНОВЛЯЕТ</w:t>
      </w:r>
      <w:r>
        <w:rPr>
          <w:rFonts w:ascii="Times New Roman" w:hAnsi="Times New Roman"/>
          <w:color w:val="auto"/>
          <w:spacing w:val="38"/>
          <w:sz w:val="28"/>
          <w:szCs w:val="28"/>
          <w:lang w:eastAsia="zh-CN"/>
        </w:rPr>
        <w:t>:</w:t>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t xml:space="preserve">1. Внести в постановление Администрации Владимировского сельского поселения от </w:t>
      </w:r>
      <w:r>
        <w:rPr>
          <w:rFonts w:ascii="Times New Roman" w:hAnsi="Times New Roman"/>
          <w:sz w:val="28"/>
          <w:szCs w:val="28"/>
        </w:rPr>
        <w:t>20</w:t>
      </w:r>
      <w:r>
        <w:rPr>
          <w:rFonts w:ascii="Times New Roman" w:hAnsi="Times New Roman"/>
          <w:sz w:val="28"/>
          <w:szCs w:val="28"/>
        </w:rPr>
        <w:t xml:space="preserve">.12.2018 № </w:t>
      </w:r>
      <w:r>
        <w:rPr>
          <w:rFonts w:eastAsia="Times New Roman" w:cs="Times New Roman" w:ascii="Times New Roman" w:hAnsi="Times New Roman"/>
          <w:color w:val="000000"/>
          <w:kern w:val="0"/>
          <w:sz w:val="28"/>
          <w:szCs w:val="28"/>
          <w:lang w:val="ru-RU" w:eastAsia="ru-RU" w:bidi="ar-SA"/>
        </w:rPr>
        <w:t>106</w:t>
      </w:r>
      <w:r>
        <w:rPr>
          <w:rFonts w:ascii="Times New Roman" w:hAnsi="Times New Roman"/>
          <w:sz w:val="28"/>
          <w:szCs w:val="28"/>
        </w:rPr>
        <w:t xml:space="preserve"> «Об утверждении муниципальной программы Владимировского сельского поселения «Благоустройство территории и жилищно-коммунальное хозяйство» изменения, согласно приложению к настоящему постановлению.</w:t>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t xml:space="preserve">2. Настоящее постановление вступает в силу со дня его официального обнародования, но не ранее 01.01.2025г., и распространяется на правоотношения, возникшие начиная с Формирования муниципальных программ Владимировского сельского поселения для составления проекта бюджета Владимировского сельского поселения Красносулинского района на 2025 год и на плановый период 2026 и 2027 годов.   </w:t>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t>3. Контроль за исполнением настоящего постановления оставляю за собой.</w:t>
      </w:r>
    </w:p>
    <w:p>
      <w:pPr>
        <w:pStyle w:val="Style101"/>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t xml:space="preserve">Глава Администрации Владимировского </w:t>
      </w:r>
    </w:p>
    <w:p>
      <w:pPr>
        <w:pStyle w:val="Style101"/>
        <w:spacing w:lineRule="auto" w:line="240" w:before="0" w:after="0"/>
        <w:rPr/>
      </w:pPr>
      <w:r>
        <w:rPr>
          <w:rFonts w:ascii="Times New Roman" w:hAnsi="Times New Roman"/>
          <w:sz w:val="28"/>
          <w:szCs w:val="28"/>
        </w:rPr>
        <w:t>сельского поселения                                                                   А.А. Изварин</w:t>
      </w:r>
    </w:p>
    <w:p>
      <w:pPr>
        <w:pStyle w:val="Style101"/>
        <w:rPr>
          <w:rFonts w:ascii="Times New Roman" w:hAnsi="Times New Roman"/>
          <w:sz w:val="28"/>
          <w:szCs w:val="28"/>
        </w:rPr>
      </w:pPr>
      <w:r>
        <w:rPr>
          <w:rFonts w:ascii="Times New Roman" w:hAnsi="Times New Roman"/>
          <w:sz w:val="28"/>
          <w:szCs w:val="28"/>
        </w:rPr>
      </w:r>
    </w:p>
    <w:p>
      <w:pPr>
        <w:pStyle w:val="Style101"/>
        <w:rPr>
          <w:rFonts w:ascii="Times New Roman" w:hAnsi="Times New Roman"/>
          <w:sz w:val="28"/>
          <w:szCs w:val="28"/>
        </w:rPr>
      </w:pPr>
      <w:r>
        <w:rPr>
          <w:rFonts w:ascii="Times New Roman" w:hAnsi="Times New Roman"/>
          <w:sz w:val="28"/>
          <w:szCs w:val="28"/>
        </w:rPr>
      </w:r>
    </w:p>
    <w:p>
      <w:pPr>
        <w:pStyle w:val="Style101"/>
        <w:rPr>
          <w:rFonts w:ascii="Times New Roman" w:hAnsi="Times New Roman"/>
          <w:sz w:val="28"/>
          <w:szCs w:val="28"/>
        </w:rPr>
      </w:pPr>
      <w:r>
        <w:rPr>
          <w:rFonts w:ascii="Times New Roman" w:hAnsi="Times New Roman"/>
          <w:sz w:val="28"/>
          <w:szCs w:val="28"/>
        </w:rPr>
      </w:r>
    </w:p>
    <w:p>
      <w:pPr>
        <w:pStyle w:val="Style101"/>
        <w:rPr>
          <w:rFonts w:ascii="Times New Roman" w:hAnsi="Times New Roman"/>
          <w:sz w:val="28"/>
          <w:szCs w:val="28"/>
        </w:rPr>
      </w:pPr>
      <w:r>
        <w:rPr>
          <w:rFonts w:ascii="Times New Roman" w:hAnsi="Times New Roman"/>
          <w:sz w:val="28"/>
          <w:szCs w:val="28"/>
        </w:rPr>
      </w:r>
    </w:p>
    <w:p>
      <w:pPr>
        <w:pStyle w:val="Style101"/>
        <w:spacing w:lineRule="auto" w:line="240" w:before="0" w:after="0"/>
        <w:jc w:val="right"/>
        <w:rPr>
          <w:rFonts w:ascii="Times New Roman" w:hAnsi="Times New Roman"/>
          <w:sz w:val="28"/>
          <w:szCs w:val="28"/>
        </w:rPr>
      </w:pPr>
      <w:r>
        <w:rPr>
          <w:rFonts w:ascii="Times New Roman" w:hAnsi="Times New Roman"/>
          <w:sz w:val="28"/>
          <w:szCs w:val="28"/>
        </w:rPr>
        <w:t>Приложение</w:t>
      </w:r>
    </w:p>
    <w:p>
      <w:pPr>
        <w:pStyle w:val="Style101"/>
        <w:spacing w:lineRule="auto" w:line="240" w:before="0" w:after="0"/>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к постановлению</w:t>
      </w:r>
    </w:p>
    <w:p>
      <w:pPr>
        <w:pStyle w:val="Style101"/>
        <w:spacing w:lineRule="auto" w:line="240" w:before="0" w:after="0"/>
        <w:jc w:val="right"/>
        <w:rPr>
          <w:rFonts w:ascii="Times New Roman" w:hAnsi="Times New Roman"/>
          <w:sz w:val="28"/>
          <w:szCs w:val="28"/>
        </w:rPr>
      </w:pPr>
      <w:r>
        <w:rPr>
          <w:rFonts w:ascii="Times New Roman" w:hAnsi="Times New Roman"/>
          <w:sz w:val="28"/>
          <w:szCs w:val="28"/>
        </w:rPr>
        <w:t xml:space="preserve">Администрации </w:t>
      </w:r>
    </w:p>
    <w:p>
      <w:pPr>
        <w:pStyle w:val="Style101"/>
        <w:spacing w:lineRule="auto" w:line="240" w:before="0" w:after="0"/>
        <w:jc w:val="right"/>
        <w:rPr>
          <w:rFonts w:ascii="Times New Roman" w:hAnsi="Times New Roman"/>
          <w:sz w:val="28"/>
          <w:szCs w:val="28"/>
        </w:rPr>
      </w:pPr>
      <w:r>
        <w:rPr>
          <w:rFonts w:ascii="Times New Roman" w:hAnsi="Times New Roman"/>
          <w:sz w:val="28"/>
          <w:szCs w:val="28"/>
        </w:rPr>
        <w:t>Владимировского</w:t>
      </w:r>
    </w:p>
    <w:p>
      <w:pPr>
        <w:pStyle w:val="Style101"/>
        <w:spacing w:lineRule="auto" w:line="240" w:before="0" w:after="0"/>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сельского поселения</w:t>
      </w:r>
    </w:p>
    <w:p>
      <w:pPr>
        <w:pStyle w:val="Style101"/>
        <w:spacing w:lineRule="auto" w:line="240" w:before="0" w:after="0"/>
        <w:jc w:val="right"/>
        <w:rPr>
          <w:rFonts w:ascii="Times New Roman" w:hAnsi="Times New Roman"/>
          <w:sz w:val="28"/>
          <w:szCs w:val="28"/>
        </w:rPr>
      </w:pPr>
      <w:r>
        <w:rPr>
          <w:rFonts w:ascii="Times New Roman" w:hAnsi="Times New Roman"/>
          <w:sz w:val="28"/>
          <w:szCs w:val="28"/>
        </w:rPr>
        <w:t>от _____2024г. № __</w:t>
      </w:r>
    </w:p>
    <w:p>
      <w:pPr>
        <w:pStyle w:val="Style101"/>
        <w:spacing w:lineRule="auto" w:line="240" w:before="0" w:after="0"/>
        <w:jc w:val="right"/>
        <w:rPr>
          <w:rFonts w:ascii="Times New Roman" w:hAnsi="Times New Roman"/>
          <w:sz w:val="28"/>
          <w:szCs w:val="28"/>
        </w:rPr>
      </w:pPr>
      <w:r>
        <w:rPr>
          <w:rFonts w:ascii="Times New Roman" w:hAnsi="Times New Roman"/>
          <w:sz w:val="28"/>
          <w:szCs w:val="28"/>
        </w:rPr>
      </w:r>
    </w:p>
    <w:p>
      <w:pPr>
        <w:pStyle w:val="Style101"/>
        <w:jc w:val="center"/>
        <w:rPr>
          <w:rFonts w:ascii="Times New Roman" w:hAnsi="Times New Roman"/>
          <w:sz w:val="28"/>
          <w:szCs w:val="28"/>
        </w:rPr>
      </w:pPr>
      <w:r>
        <w:rPr>
          <w:rFonts w:ascii="Times New Roman" w:hAnsi="Times New Roman"/>
          <w:sz w:val="28"/>
          <w:szCs w:val="28"/>
        </w:rPr>
        <w:t>ИЗМЕНЕНИЯ,</w:t>
      </w:r>
    </w:p>
    <w:p>
      <w:pPr>
        <w:pStyle w:val="Style101"/>
        <w:jc w:val="center"/>
        <w:rPr>
          <w:rFonts w:ascii="Times New Roman" w:hAnsi="Times New Roman"/>
          <w:sz w:val="28"/>
          <w:szCs w:val="28"/>
        </w:rPr>
      </w:pPr>
      <w:r>
        <w:rPr>
          <w:rFonts w:eastAsia="SimSun" w:ascii="Times New Roman" w:hAnsi="Times New Roman"/>
          <w:color w:val="auto"/>
          <w:sz w:val="28"/>
          <w:szCs w:val="28"/>
          <w:lang w:eastAsia="zh-CN" w:bidi="hi-IN"/>
        </w:rPr>
        <w:t xml:space="preserve">вносимые в постановление Администрации Владимировского сельского поселения </w:t>
      </w:r>
      <w:r>
        <w:rPr>
          <w:rFonts w:ascii="Times New Roman" w:hAnsi="Times New Roman"/>
          <w:color w:val="auto"/>
          <w:sz w:val="28"/>
          <w:szCs w:val="28"/>
          <w:lang w:eastAsia="zh-CN"/>
        </w:rPr>
        <w:t xml:space="preserve">от 17.12.2018 № 91 </w:t>
      </w:r>
      <w:r>
        <w:rPr>
          <w:rFonts w:ascii="Times New Roman" w:hAnsi="Times New Roman"/>
          <w:bCs/>
          <w:color w:val="auto"/>
          <w:sz w:val="28"/>
          <w:szCs w:val="28"/>
          <w:lang w:eastAsia="zh-CN"/>
        </w:rPr>
        <w:t>«</w:t>
      </w:r>
      <w:r>
        <w:rPr>
          <w:rFonts w:ascii="Times New Roman" w:hAnsi="Times New Roman"/>
          <w:color w:val="auto"/>
          <w:sz w:val="28"/>
          <w:szCs w:val="28"/>
          <w:lang w:eastAsia="zh-CN"/>
        </w:rPr>
        <w:t xml:space="preserve">Об утверждении муниципальной программы Владимировского сельского поселения </w:t>
      </w:r>
      <w:r>
        <w:rPr>
          <w:rFonts w:ascii="Times New Roman" w:hAnsi="Times New Roman"/>
          <w:color w:val="auto"/>
          <w:sz w:val="28"/>
          <w:szCs w:val="28"/>
        </w:rPr>
        <w:t>«Благоустройство территории и жилищно-коммунальное хозяйство»</w:t>
      </w:r>
    </w:p>
    <w:p>
      <w:pPr>
        <w:pStyle w:val="Style101"/>
        <w:rPr>
          <w:rFonts w:ascii="Times New Roman" w:hAnsi="Times New Roman"/>
          <w:sz w:val="28"/>
          <w:szCs w:val="28"/>
        </w:rPr>
      </w:pPr>
      <w:r>
        <w:rPr>
          <w:rFonts w:ascii="Times New Roman" w:hAnsi="Times New Roman"/>
          <w:sz w:val="28"/>
          <w:szCs w:val="28"/>
        </w:rPr>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t>1. В преамбуле слова «от 02.02.2018 № 5 «Об утверждении Порядка разработки, реализации и оценки эффективности муниципальных программ Владимировского сельского поселения и Методических рекомендаций» заменить словами «от 10.07.2024 № 62 «Об утверждении Порядка разработки, реализации и оценки эффективности муниципальных программ Владимировского сельского поселения»</w:t>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t>2. Приложение №1 изложить в редакции:</w:t>
      </w:r>
    </w:p>
    <w:p>
      <w:pPr>
        <w:pStyle w:val="Style101"/>
        <w:spacing w:lineRule="auto" w:line="240" w:before="0" w:after="0"/>
        <w:ind w:left="0" w:right="0" w:firstLine="709"/>
        <w:jc w:val="right"/>
        <w:rPr>
          <w:rFonts w:ascii="Times New Roman" w:hAnsi="Times New Roman"/>
          <w:sz w:val="28"/>
          <w:szCs w:val="28"/>
        </w:rPr>
      </w:pPr>
      <w:r>
        <w:rPr>
          <w:rFonts w:ascii="Times New Roman" w:hAnsi="Times New Roman"/>
          <w:sz w:val="28"/>
          <w:szCs w:val="28"/>
        </w:rPr>
        <w:t>«Приложение № 1 к постановлению</w:t>
      </w:r>
    </w:p>
    <w:p>
      <w:pPr>
        <w:pStyle w:val="Style101"/>
        <w:spacing w:lineRule="auto" w:line="240" w:before="0" w:after="0"/>
        <w:ind w:left="0" w:right="0" w:firstLine="709"/>
        <w:jc w:val="right"/>
        <w:rPr>
          <w:rFonts w:ascii="Times New Roman" w:hAnsi="Times New Roman"/>
          <w:sz w:val="28"/>
          <w:szCs w:val="28"/>
        </w:rPr>
      </w:pPr>
      <w:r>
        <w:rPr>
          <w:rFonts w:ascii="Times New Roman" w:hAnsi="Times New Roman"/>
          <w:sz w:val="28"/>
          <w:szCs w:val="28"/>
        </w:rPr>
        <w:t>Администрации</w:t>
      </w:r>
    </w:p>
    <w:p>
      <w:pPr>
        <w:pStyle w:val="Style101"/>
        <w:spacing w:lineRule="auto" w:line="240" w:before="0" w:after="0"/>
        <w:ind w:left="0" w:right="0" w:firstLine="709"/>
        <w:jc w:val="right"/>
        <w:rPr>
          <w:rFonts w:ascii="Times New Roman" w:hAnsi="Times New Roman"/>
          <w:sz w:val="28"/>
          <w:szCs w:val="28"/>
        </w:rPr>
      </w:pPr>
      <w:r>
        <w:rPr>
          <w:rFonts w:ascii="Times New Roman" w:hAnsi="Times New Roman"/>
          <w:sz w:val="28"/>
          <w:szCs w:val="28"/>
        </w:rPr>
        <w:t>Владимировского сельского поселения</w:t>
      </w:r>
    </w:p>
    <w:p>
      <w:pPr>
        <w:pStyle w:val="Style101"/>
        <w:spacing w:lineRule="auto" w:line="240" w:before="0" w:after="0"/>
        <w:ind w:left="0" w:right="0" w:firstLine="709"/>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от 20.12.2018 № 106</w:t>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r>
    </w:p>
    <w:p>
      <w:pPr>
        <w:pStyle w:val="Style101"/>
        <w:spacing w:lineRule="auto" w:line="240" w:before="0" w:after="0"/>
        <w:ind w:left="0" w:right="0" w:firstLine="709"/>
        <w:jc w:val="center"/>
        <w:rPr>
          <w:rFonts w:ascii="Times New Roman" w:hAnsi="Times New Roman"/>
          <w:sz w:val="28"/>
          <w:szCs w:val="28"/>
        </w:rPr>
      </w:pPr>
      <w:r>
        <w:rPr>
          <w:rFonts w:ascii="Times New Roman" w:hAnsi="Times New Roman"/>
          <w:sz w:val="28"/>
          <w:szCs w:val="28"/>
        </w:rPr>
        <w:t xml:space="preserve">МУНИЦИПАЛЬНАЯ ПРОГРАММА </w:t>
        <w:br/>
        <w:t>Владимировского сельского поселения «Благоустройство территории и жилищно-коммунальное хозяйство»</w:t>
      </w:r>
    </w:p>
    <w:p>
      <w:pPr>
        <w:pStyle w:val="Style101"/>
        <w:spacing w:lineRule="auto" w:line="240" w:before="0" w:after="0"/>
        <w:ind w:left="0" w:right="0" w:firstLine="709"/>
        <w:jc w:val="center"/>
        <w:rPr>
          <w:rFonts w:ascii="Times New Roman" w:hAnsi="Times New Roman"/>
          <w:sz w:val="28"/>
          <w:szCs w:val="28"/>
        </w:rPr>
      </w:pPr>
      <w:r>
        <w:rPr>
          <w:rFonts w:ascii="Times New Roman" w:hAnsi="Times New Roman"/>
          <w:sz w:val="28"/>
          <w:szCs w:val="28"/>
        </w:rPr>
      </w:r>
    </w:p>
    <w:p>
      <w:pPr>
        <w:pStyle w:val="Style101"/>
        <w:spacing w:lineRule="auto" w:line="240" w:before="0" w:after="0"/>
        <w:ind w:left="0" w:right="0" w:firstLine="709"/>
        <w:jc w:val="center"/>
        <w:rPr>
          <w:rFonts w:ascii="Times New Roman" w:hAnsi="Times New Roman"/>
          <w:sz w:val="28"/>
          <w:szCs w:val="28"/>
        </w:rPr>
      </w:pPr>
      <w:r>
        <w:rPr>
          <w:rFonts w:ascii="Times New Roman" w:hAnsi="Times New Roman"/>
          <w:sz w:val="28"/>
          <w:szCs w:val="28"/>
        </w:rPr>
        <w:t>I. СТРАТЕГИЧЕСКИЕ ПРИОРИТЕТЫ</w:t>
      </w:r>
    </w:p>
    <w:p>
      <w:pPr>
        <w:pStyle w:val="Style101"/>
        <w:spacing w:lineRule="auto" w:line="240" w:before="0" w:after="0"/>
        <w:ind w:left="0" w:right="0" w:firstLine="709"/>
        <w:jc w:val="center"/>
        <w:rPr>
          <w:rFonts w:ascii="Times New Roman" w:hAnsi="Times New Roman"/>
          <w:sz w:val="28"/>
          <w:szCs w:val="28"/>
        </w:rPr>
      </w:pPr>
      <w:r>
        <w:rPr>
          <w:rFonts w:ascii="Times New Roman" w:hAnsi="Times New Roman"/>
          <w:sz w:val="28"/>
          <w:szCs w:val="28"/>
        </w:rPr>
        <w:t>Муниципальной программы Владимировского сельского поселения</w:t>
      </w:r>
    </w:p>
    <w:p>
      <w:pPr>
        <w:pStyle w:val="Style101"/>
        <w:spacing w:lineRule="auto" w:line="240" w:before="0" w:after="0"/>
        <w:ind w:left="0" w:right="0" w:firstLine="709"/>
        <w:jc w:val="center"/>
        <w:rPr>
          <w:rFonts w:ascii="Times New Roman" w:hAnsi="Times New Roman"/>
          <w:sz w:val="28"/>
          <w:szCs w:val="28"/>
        </w:rPr>
      </w:pPr>
      <w:r>
        <w:rPr>
          <w:rFonts w:ascii="Times New Roman" w:hAnsi="Times New Roman"/>
          <w:sz w:val="28"/>
          <w:szCs w:val="28"/>
        </w:rPr>
        <w:t>«Благоустройство территории и жилищно-коммунальное хозяйство»</w:t>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t>1. Оценка текущего состояния сферы реализации муниципальной программы Владимировского сельского поселения «Благоустройство территории и жилищно-коммунальное хозяйство»</w:t>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r>
      <w:bookmarkStart w:id="0" w:name="_GoBack"/>
      <w:bookmarkStart w:id="1" w:name="_GoBack"/>
      <w:bookmarkEnd w:id="1"/>
    </w:p>
    <w:p>
      <w:pPr>
        <w:pStyle w:val="Style101"/>
        <w:spacing w:lineRule="auto" w:line="240" w:before="0" w:after="0"/>
        <w:ind w:left="0" w:right="0" w:firstLine="709"/>
        <w:jc w:val="both"/>
        <w:rPr/>
      </w:pPr>
      <w:r>
        <w:rPr>
          <w:rStyle w:val="11"/>
          <w:rFonts w:ascii="Times New Roman" w:hAnsi="Times New Roman"/>
          <w:sz w:val="28"/>
          <w:szCs w:val="28"/>
        </w:rPr>
        <w:t>Муниципальная программа «Благоустройство территории и жилищно-коммунальное хозяйство» (далее также – муниципальная программа) определяет цели и основные приоритеты в сфере улучшения качества благоустройства территории.</w:t>
      </w:r>
    </w:p>
    <w:p>
      <w:pPr>
        <w:pStyle w:val="Style101"/>
        <w:spacing w:lineRule="auto" w:line="240" w:before="0" w:after="0"/>
        <w:ind w:left="0" w:right="0" w:firstLine="709"/>
        <w:jc w:val="both"/>
        <w:rPr/>
      </w:pPr>
      <w:r>
        <w:rPr>
          <w:rStyle w:val="11"/>
          <w:rFonts w:ascii="Times New Roman" w:hAnsi="Times New Roman"/>
          <w:sz w:val="28"/>
          <w:szCs w:val="28"/>
        </w:rPr>
        <w:t>Результатом формирования современной территории является обеспечение благоустройства наиболее посещаемых муниципальных территорий общего пользования, а также знаковых и социально значимых объектов общего пользования.</w:t>
      </w:r>
    </w:p>
    <w:p>
      <w:pPr>
        <w:pStyle w:val="Style101"/>
        <w:spacing w:lineRule="auto" w:line="240" w:before="0" w:after="0"/>
        <w:ind w:left="0" w:right="0" w:firstLine="709"/>
        <w:jc w:val="both"/>
        <w:rPr/>
      </w:pPr>
      <w:r>
        <w:rPr>
          <w:rStyle w:val="11"/>
          <w:rFonts w:ascii="Times New Roman" w:hAnsi="Times New Roman"/>
          <w:sz w:val="28"/>
          <w:szCs w:val="28"/>
        </w:rPr>
        <w:t>Создания комфортных условий проживания на территории Владимировского сельского поселения путем качественного повышения уровня благоустройства территории будет способствовать обеспечению устойчивого социально-экономического развития поселения.</w:t>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r>
    </w:p>
    <w:p>
      <w:pPr>
        <w:pStyle w:val="Style101"/>
        <w:spacing w:lineRule="auto" w:line="240" w:before="0" w:after="0"/>
        <w:ind w:left="0" w:right="0" w:firstLine="709"/>
        <w:jc w:val="both"/>
        <w:rPr/>
      </w:pPr>
      <w:r>
        <w:rPr>
          <w:rFonts w:ascii="Times New Roman" w:hAnsi="Times New Roman"/>
          <w:sz w:val="28"/>
          <w:szCs w:val="28"/>
        </w:rPr>
        <w:t>2. Описание приоритетов и целей благоустройства Владимировского сельского поселения в сфере реализации муниципальной программы</w:t>
      </w:r>
    </w:p>
    <w:p>
      <w:pPr>
        <w:pStyle w:val="Style101"/>
        <w:spacing w:lineRule="auto" w:line="240" w:before="0" w:after="0"/>
        <w:ind w:left="0" w:right="0" w:firstLine="709"/>
        <w:jc w:val="both"/>
        <w:rPr>
          <w:rFonts w:ascii="Times New Roman" w:hAnsi="Times New Roman"/>
          <w:sz w:val="28"/>
          <w:szCs w:val="28"/>
          <w:highlight w:val="yellow"/>
        </w:rPr>
      </w:pPr>
      <w:r>
        <w:rPr>
          <w:rFonts w:ascii="Times New Roman" w:hAnsi="Times New Roman"/>
          <w:sz w:val="28"/>
          <w:szCs w:val="28"/>
          <w:highlight w:val="yellow"/>
        </w:rPr>
      </w:r>
    </w:p>
    <w:p>
      <w:pPr>
        <w:pStyle w:val="Style101"/>
        <w:spacing w:lineRule="auto" w:line="240" w:before="0" w:after="0"/>
        <w:ind w:left="0" w:right="0" w:firstLine="709"/>
        <w:jc w:val="both"/>
        <w:rPr/>
      </w:pPr>
      <w:r>
        <w:rPr>
          <w:rFonts w:ascii="Times New Roman" w:hAnsi="Times New Roman"/>
          <w:sz w:val="28"/>
          <w:szCs w:val="28"/>
        </w:rPr>
        <w:t>Основными приоритетами яв</w:t>
      </w:r>
      <w:r>
        <w:rPr>
          <w:rStyle w:val="11"/>
          <w:rFonts w:ascii="Times New Roman" w:hAnsi="Times New Roman"/>
          <w:sz w:val="28"/>
          <w:szCs w:val="28"/>
        </w:rPr>
        <w:t>ляются:</w:t>
      </w:r>
    </w:p>
    <w:p>
      <w:pPr>
        <w:pStyle w:val="Style101"/>
        <w:spacing w:lineRule="auto" w:line="240" w:before="0" w:after="0"/>
        <w:ind w:left="0" w:right="0" w:firstLine="709"/>
        <w:jc w:val="both"/>
        <w:rPr/>
      </w:pPr>
      <w:r>
        <w:rPr>
          <w:rStyle w:val="11"/>
          <w:rFonts w:ascii="Times New Roman" w:hAnsi="Times New Roman"/>
          <w:sz w:val="28"/>
          <w:szCs w:val="28"/>
        </w:rPr>
        <w:t>улучшение условий жизни граждан за счет создания качественных</w:t>
      </w:r>
      <w:r>
        <w:rPr>
          <w:rFonts w:ascii="Times New Roman" w:hAnsi="Times New Roman"/>
          <w:sz w:val="28"/>
          <w:szCs w:val="28"/>
        </w:rPr>
        <w:t xml:space="preserve"> </w:t>
      </w:r>
      <w:r>
        <w:rPr>
          <w:rStyle w:val="11"/>
          <w:rFonts w:ascii="Times New Roman" w:hAnsi="Times New Roman"/>
          <w:sz w:val="28"/>
          <w:szCs w:val="28"/>
        </w:rPr>
        <w:t>и современных мест общего пользования;</w:t>
      </w:r>
    </w:p>
    <w:p>
      <w:pPr>
        <w:pStyle w:val="Style101"/>
        <w:spacing w:lineRule="auto" w:line="240" w:before="0" w:after="0"/>
        <w:ind w:left="0" w:right="0" w:firstLine="709"/>
        <w:jc w:val="both"/>
        <w:rPr/>
      </w:pPr>
      <w:r>
        <w:rPr>
          <w:rStyle w:val="11"/>
          <w:rFonts w:ascii="Times New Roman" w:hAnsi="Times New Roman"/>
          <w:sz w:val="28"/>
          <w:szCs w:val="28"/>
        </w:rPr>
        <w:t>формирование новых возможностей для отдыха, занятия спортом, самореализации людей;</w:t>
      </w:r>
    </w:p>
    <w:p>
      <w:pPr>
        <w:pStyle w:val="Style101"/>
        <w:spacing w:lineRule="auto" w:line="240" w:before="0" w:after="0"/>
        <w:ind w:left="0" w:right="0" w:firstLine="709"/>
        <w:jc w:val="both"/>
        <w:rPr/>
      </w:pPr>
      <w:r>
        <w:rPr>
          <w:rStyle w:val="11"/>
          <w:rFonts w:ascii="Times New Roman" w:hAnsi="Times New Roman"/>
          <w:sz w:val="28"/>
          <w:szCs w:val="28"/>
        </w:rPr>
        <w:t>повышение заинтересованности граждан, организаций и иных лиц</w:t>
      </w:r>
      <w:r>
        <w:rPr>
          <w:rFonts w:ascii="Times New Roman" w:hAnsi="Times New Roman"/>
          <w:sz w:val="28"/>
          <w:szCs w:val="28"/>
        </w:rPr>
        <w:t xml:space="preserve"> </w:t>
      </w:r>
      <w:r>
        <w:rPr>
          <w:rStyle w:val="11"/>
          <w:rFonts w:ascii="Times New Roman" w:hAnsi="Times New Roman"/>
          <w:sz w:val="28"/>
          <w:szCs w:val="28"/>
        </w:rPr>
        <w:t>в реализации мероприятий по благоустройству общественных территорий муниципальных образований Ростовской области» (Дни древонасаждений</w:t>
      </w:r>
      <w:r>
        <w:rPr>
          <w:rFonts w:ascii="Times New Roman" w:hAnsi="Times New Roman"/>
          <w:sz w:val="28"/>
          <w:szCs w:val="28"/>
        </w:rPr>
        <w:t xml:space="preserve"> </w:t>
      </w:r>
      <w:r>
        <w:rPr>
          <w:rStyle w:val="11"/>
          <w:rFonts w:ascii="Times New Roman" w:hAnsi="Times New Roman"/>
          <w:sz w:val="28"/>
          <w:szCs w:val="28"/>
        </w:rPr>
        <w:t>и месячники чистоты);</w:t>
      </w:r>
    </w:p>
    <w:p>
      <w:pPr>
        <w:pStyle w:val="Style101"/>
        <w:spacing w:lineRule="auto" w:line="240" w:before="0" w:after="0"/>
        <w:ind w:left="0" w:right="0" w:firstLine="709"/>
        <w:jc w:val="both"/>
        <w:rPr/>
      </w:pPr>
      <w:r>
        <w:rPr>
          <w:rStyle w:val="11"/>
          <w:rFonts w:ascii="Times New Roman" w:hAnsi="Times New Roman"/>
          <w:sz w:val="28"/>
          <w:szCs w:val="28"/>
        </w:rPr>
        <w:t>просвещение муниципальных образований в сфере благоустройства (областной семинар по благоустройству).</w:t>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t>Основными целями являются:</w:t>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t>повышение уровня благоустройства территории Владимировского сельского поселения.</w:t>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r>
    </w:p>
    <w:p>
      <w:pPr>
        <w:pStyle w:val="Style101"/>
        <w:spacing w:lineRule="auto" w:line="240" w:before="0" w:after="0"/>
        <w:ind w:left="0" w:right="0" w:firstLine="709"/>
        <w:jc w:val="both"/>
        <w:rPr/>
      </w:pPr>
      <w:r>
        <w:rPr>
          <w:rStyle w:val="11"/>
          <w:rFonts w:ascii="Times New Roman" w:hAnsi="Times New Roman"/>
          <w:sz w:val="28"/>
          <w:szCs w:val="28"/>
        </w:rPr>
        <w:t xml:space="preserve">3. </w:t>
      </w:r>
      <w:r>
        <w:rPr>
          <w:rFonts w:ascii="Times New Roman" w:hAnsi="Times New Roman"/>
          <w:sz w:val="28"/>
          <w:szCs w:val="28"/>
        </w:rPr>
        <w:t>Задачи муниципального управления, способы их эффективного решения в сфере реализации муниципальной программы</w:t>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t>К концу реализации муниципальной программы ее цели планируются к достижению посредством следующих показателей, отражающих конечный социально-экономический эффект:</w:t>
      </w:r>
    </w:p>
    <w:p>
      <w:pPr>
        <w:pStyle w:val="Style101"/>
        <w:spacing w:lineRule="auto" w:line="240" w:before="0" w:after="0"/>
        <w:ind w:left="0" w:right="0" w:firstLine="709"/>
        <w:jc w:val="both"/>
        <w:rPr/>
      </w:pPr>
      <w:r>
        <w:rPr>
          <w:rStyle w:val="11"/>
          <w:rFonts w:ascii="Times New Roman" w:hAnsi="Times New Roman"/>
          <w:sz w:val="28"/>
          <w:szCs w:val="28"/>
        </w:rPr>
        <w:t>повышение качества и надежности предоставления жилищно-коммунальных услуг населению;</w:t>
      </w:r>
    </w:p>
    <w:p>
      <w:pPr>
        <w:pStyle w:val="Style101"/>
        <w:spacing w:lineRule="auto" w:line="240" w:before="0" w:after="0"/>
        <w:ind w:left="0" w:right="0" w:firstLine="709"/>
        <w:jc w:val="both"/>
        <w:rPr/>
      </w:pPr>
      <w:r>
        <w:rPr>
          <w:rStyle w:val="11"/>
          <w:rFonts w:ascii="Times New Roman" w:hAnsi="Times New Roman"/>
          <w:sz w:val="28"/>
          <w:szCs w:val="28"/>
        </w:rPr>
        <w:t xml:space="preserve"> </w:t>
      </w:r>
      <w:r>
        <w:rPr>
          <w:rStyle w:val="11"/>
          <w:rFonts w:ascii="Times New Roman" w:hAnsi="Times New Roman"/>
          <w:sz w:val="28"/>
          <w:szCs w:val="28"/>
        </w:rPr>
        <w:t>повышение уровня благоустройства территории Владимировского сельского поселения.</w:t>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t>Данные задачи планируется достичь посредством реализации мероприятий по:</w:t>
      </w:r>
    </w:p>
    <w:p>
      <w:pPr>
        <w:pStyle w:val="Style101"/>
        <w:spacing w:lineRule="auto" w:line="240" w:before="0" w:after="0"/>
        <w:ind w:left="0" w:right="0" w:firstLine="709"/>
        <w:jc w:val="both"/>
        <w:rPr/>
      </w:pPr>
      <w:r>
        <w:rPr>
          <w:rStyle w:val="11"/>
          <w:rFonts w:ascii="Times New Roman" w:hAnsi="Times New Roman"/>
          <w:sz w:val="28"/>
          <w:szCs w:val="28"/>
        </w:rPr>
        <w:t>содержанию и ремонту объектов благоустройства;</w:t>
      </w:r>
    </w:p>
    <w:p>
      <w:pPr>
        <w:pStyle w:val="Style101"/>
        <w:spacing w:lineRule="auto" w:line="240" w:before="0" w:after="0"/>
        <w:ind w:left="0" w:right="0" w:firstLine="709"/>
        <w:jc w:val="both"/>
        <w:rPr/>
      </w:pPr>
      <w:r>
        <w:rPr>
          <w:rStyle w:val="11"/>
          <w:rFonts w:ascii="Times New Roman" w:hAnsi="Times New Roman"/>
          <w:sz w:val="28"/>
          <w:szCs w:val="28"/>
        </w:rPr>
        <w:t>благоустройству мест общего пользования;</w:t>
      </w:r>
    </w:p>
    <w:p>
      <w:pPr>
        <w:pStyle w:val="Style101"/>
        <w:spacing w:lineRule="auto" w:line="240" w:before="0" w:after="0"/>
        <w:ind w:left="0" w:right="0" w:firstLine="709"/>
        <w:jc w:val="both"/>
        <w:rPr/>
      </w:pPr>
      <w:r>
        <w:rPr>
          <w:rStyle w:val="11"/>
          <w:rFonts w:ascii="Times New Roman" w:hAnsi="Times New Roman"/>
          <w:sz w:val="28"/>
          <w:szCs w:val="28"/>
        </w:rPr>
        <w:t>проведению весенних и осенних месячников чистоты;</w:t>
      </w:r>
    </w:p>
    <w:p>
      <w:pPr>
        <w:sectPr>
          <w:headerReference w:type="default" r:id="rId2"/>
          <w:type w:val="nextPage"/>
          <w:pgSz w:w="11906" w:h="16838"/>
          <w:pgMar w:left="1701" w:right="567" w:header="720" w:top="1134" w:footer="0" w:bottom="624" w:gutter="0"/>
          <w:pgNumType w:start="1" w:fmt="decimal"/>
          <w:formProt w:val="false"/>
          <w:titlePg/>
          <w:textDirection w:val="lrTb"/>
          <w:docGrid w:type="default" w:linePitch="100" w:charSpace="4096"/>
        </w:sectPr>
        <w:pStyle w:val="Style101"/>
        <w:spacing w:lineRule="auto" w:line="240" w:before="0" w:after="0"/>
        <w:ind w:left="0" w:right="0" w:firstLine="709"/>
        <w:jc w:val="both"/>
        <w:rPr/>
      </w:pPr>
      <w:r>
        <w:rPr>
          <w:rStyle w:val="11"/>
          <w:rFonts w:ascii="Times New Roman" w:hAnsi="Times New Roman"/>
          <w:sz w:val="28"/>
          <w:szCs w:val="28"/>
        </w:rPr>
        <w:t>проведению весенних и осенних Дней древонасаждений</w:t>
      </w:r>
      <w:r>
        <w:rPr>
          <w:rFonts w:ascii="Times New Roman" w:hAnsi="Times New Roman"/>
          <w:sz w:val="28"/>
          <w:szCs w:val="28"/>
        </w:rPr>
        <w:t>.</w:t>
      </w:r>
    </w:p>
    <w:p>
      <w:pPr>
        <w:pStyle w:val="Style101"/>
        <w:spacing w:lineRule="auto" w:line="240" w:before="0" w:after="57"/>
        <w:jc w:val="center"/>
        <w:rPr>
          <w:rFonts w:ascii="Times New Roman" w:hAnsi="Times New Roman"/>
          <w:sz w:val="28"/>
          <w:szCs w:val="28"/>
        </w:rPr>
      </w:pPr>
      <w:r>
        <w:rPr>
          <w:rFonts w:ascii="Times New Roman" w:hAnsi="Times New Roman"/>
          <w:sz w:val="28"/>
          <w:szCs w:val="28"/>
        </w:rPr>
        <w:t xml:space="preserve">II. </w:t>
      </w:r>
      <w:r>
        <w:rPr>
          <w:rFonts w:ascii="Times New Roman" w:hAnsi="Times New Roman"/>
          <w:caps/>
          <w:sz w:val="28"/>
          <w:szCs w:val="28"/>
        </w:rPr>
        <w:t>Паспорт</w:t>
      </w:r>
    </w:p>
    <w:p>
      <w:pPr>
        <w:pStyle w:val="Style101"/>
        <w:spacing w:lineRule="auto" w:line="240" w:before="0" w:after="57"/>
        <w:jc w:val="center"/>
        <w:rPr>
          <w:rFonts w:ascii="Times New Roman" w:hAnsi="Times New Roman"/>
          <w:sz w:val="28"/>
          <w:szCs w:val="28"/>
        </w:rPr>
      </w:pPr>
      <w:r>
        <w:rPr>
          <w:rFonts w:ascii="Times New Roman" w:hAnsi="Times New Roman"/>
          <w:sz w:val="28"/>
          <w:szCs w:val="28"/>
        </w:rPr>
        <w:t xml:space="preserve">муниципальной программы Владимировского сельского поселения </w:t>
      </w:r>
    </w:p>
    <w:p>
      <w:pPr>
        <w:pStyle w:val="Style101"/>
        <w:spacing w:lineRule="auto" w:line="240" w:before="0" w:after="57"/>
        <w:jc w:val="center"/>
        <w:rPr>
          <w:rFonts w:ascii="Times New Roman" w:hAnsi="Times New Roman"/>
          <w:sz w:val="28"/>
          <w:szCs w:val="28"/>
        </w:rPr>
      </w:pPr>
      <w:r>
        <w:rPr>
          <w:rFonts w:ascii="Times New Roman" w:hAnsi="Times New Roman"/>
          <w:sz w:val="28"/>
          <w:szCs w:val="28"/>
        </w:rPr>
        <w:t>«</w:t>
      </w:r>
      <w:r>
        <w:rPr>
          <w:rFonts w:ascii="Times New Roman" w:hAnsi="Times New Roman"/>
          <w:color w:val="auto"/>
          <w:kern w:val="2"/>
          <w:sz w:val="28"/>
          <w:szCs w:val="28"/>
        </w:rPr>
        <w:t>Благоустройство территории и жилищно-коммунальное хозяйство</w:t>
      </w:r>
      <w:r>
        <w:rPr>
          <w:rFonts w:ascii="Times New Roman" w:hAnsi="Times New Roman"/>
          <w:sz w:val="28"/>
          <w:szCs w:val="28"/>
        </w:rPr>
        <w:t>»</w:t>
      </w:r>
    </w:p>
    <w:p>
      <w:pPr>
        <w:pStyle w:val="Style101"/>
        <w:spacing w:lineRule="auto" w:line="240" w:before="0" w:after="57"/>
        <w:jc w:val="center"/>
        <w:rPr>
          <w:rFonts w:ascii="Times New Roman" w:hAnsi="Times New Roman"/>
          <w:sz w:val="28"/>
          <w:szCs w:val="28"/>
        </w:rPr>
      </w:pPr>
      <w:r>
        <w:rPr>
          <w:rFonts w:ascii="Times New Roman" w:hAnsi="Times New Roman"/>
          <w:sz w:val="28"/>
          <w:szCs w:val="28"/>
        </w:rPr>
        <w:t>1. Основные положения</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677"/>
        <w:gridCol w:w="5062"/>
        <w:gridCol w:w="463"/>
        <w:gridCol w:w="8367"/>
      </w:tblGrid>
      <w:tr>
        <w:trPr/>
        <w:tc>
          <w:tcPr>
            <w:tcW w:w="677" w:type="dxa"/>
            <w:tcBorders/>
            <w:shd w:color="auto" w:fill="auto" w:val="clear"/>
          </w:tcPr>
          <w:p>
            <w:pPr>
              <w:pStyle w:val="Style101"/>
              <w:spacing w:before="0" w:after="200"/>
              <w:rPr>
                <w:rFonts w:ascii="Times New Roman" w:hAnsi="Times New Roman"/>
                <w:sz w:val="28"/>
                <w:szCs w:val="28"/>
              </w:rPr>
            </w:pPr>
            <w:r>
              <w:rPr>
                <w:rFonts w:ascii="Times New Roman" w:hAnsi="Times New Roman"/>
                <w:sz w:val="28"/>
                <w:szCs w:val="28"/>
              </w:rPr>
              <w:t>1.1.</w:t>
            </w:r>
          </w:p>
        </w:tc>
        <w:tc>
          <w:tcPr>
            <w:tcW w:w="5062" w:type="dxa"/>
            <w:tcBorders/>
            <w:shd w:color="auto" w:fill="auto" w:val="clear"/>
          </w:tcPr>
          <w:p>
            <w:pPr>
              <w:pStyle w:val="Style101"/>
              <w:spacing w:before="0" w:after="200"/>
              <w:rPr>
                <w:rFonts w:ascii="Times New Roman" w:hAnsi="Times New Roman"/>
                <w:sz w:val="28"/>
                <w:szCs w:val="28"/>
              </w:rPr>
            </w:pPr>
            <w:r>
              <w:rPr>
                <w:rFonts w:ascii="Times New Roman" w:hAnsi="Times New Roman"/>
                <w:sz w:val="28"/>
                <w:szCs w:val="28"/>
              </w:rPr>
              <w:t xml:space="preserve">Куратор муниципальной программы </w:t>
            </w:r>
          </w:p>
        </w:tc>
        <w:tc>
          <w:tcPr>
            <w:tcW w:w="463" w:type="dxa"/>
            <w:tcBorders/>
            <w:shd w:color="auto" w:fill="auto" w:val="clear"/>
          </w:tcPr>
          <w:p>
            <w:pPr>
              <w:pStyle w:val="Style101"/>
              <w:spacing w:before="0" w:after="200"/>
              <w:rPr>
                <w:rFonts w:ascii="Times New Roman" w:hAnsi="Times New Roman"/>
                <w:sz w:val="28"/>
                <w:szCs w:val="28"/>
              </w:rPr>
            </w:pPr>
            <w:r>
              <w:rPr>
                <w:rFonts w:ascii="Times New Roman" w:hAnsi="Times New Roman"/>
                <w:sz w:val="28"/>
                <w:szCs w:val="28"/>
              </w:rPr>
              <w:t>–</w:t>
            </w:r>
          </w:p>
        </w:tc>
        <w:tc>
          <w:tcPr>
            <w:tcW w:w="8367" w:type="dxa"/>
            <w:tcBorders/>
            <w:shd w:color="auto" w:fill="auto" w:val="clear"/>
          </w:tcPr>
          <w:p>
            <w:pPr>
              <w:pStyle w:val="Style101"/>
              <w:spacing w:before="0" w:after="200"/>
              <w:rPr/>
            </w:pPr>
            <w:r>
              <w:rPr>
                <w:rFonts w:ascii="Times New Roman" w:hAnsi="Times New Roman"/>
                <w:sz w:val="28"/>
                <w:szCs w:val="28"/>
              </w:rPr>
              <w:t>Изварин Алексей Александрович, глава Администрации Владимировского сельского поселения</w:t>
            </w:r>
          </w:p>
        </w:tc>
      </w:tr>
      <w:tr>
        <w:trPr/>
        <w:tc>
          <w:tcPr>
            <w:tcW w:w="677" w:type="dxa"/>
            <w:tcBorders/>
            <w:shd w:color="auto" w:fill="auto" w:val="clear"/>
          </w:tcPr>
          <w:p>
            <w:pPr>
              <w:pStyle w:val="Style101"/>
              <w:spacing w:before="0" w:after="200"/>
              <w:rPr>
                <w:rFonts w:ascii="Times New Roman" w:hAnsi="Times New Roman"/>
                <w:sz w:val="28"/>
                <w:szCs w:val="28"/>
              </w:rPr>
            </w:pPr>
            <w:r>
              <w:rPr>
                <w:rFonts w:ascii="Times New Roman" w:hAnsi="Times New Roman"/>
                <w:sz w:val="28"/>
                <w:szCs w:val="28"/>
              </w:rPr>
              <w:t>1.2.</w:t>
            </w:r>
          </w:p>
        </w:tc>
        <w:tc>
          <w:tcPr>
            <w:tcW w:w="5062" w:type="dxa"/>
            <w:tcBorders/>
            <w:shd w:color="auto" w:fill="auto" w:val="clear"/>
          </w:tcPr>
          <w:p>
            <w:pPr>
              <w:pStyle w:val="Style101"/>
              <w:spacing w:before="0" w:after="200"/>
              <w:rPr>
                <w:rFonts w:ascii="Times New Roman" w:hAnsi="Times New Roman"/>
                <w:sz w:val="28"/>
                <w:szCs w:val="28"/>
              </w:rPr>
            </w:pPr>
            <w:r>
              <w:rPr>
                <w:rFonts w:ascii="Times New Roman" w:hAnsi="Times New Roman"/>
                <w:sz w:val="28"/>
                <w:szCs w:val="28"/>
              </w:rPr>
              <w:t xml:space="preserve">Ответственный исполнитель муниципальной программы </w:t>
            </w:r>
          </w:p>
        </w:tc>
        <w:tc>
          <w:tcPr>
            <w:tcW w:w="463" w:type="dxa"/>
            <w:tcBorders/>
            <w:shd w:color="auto" w:fill="auto" w:val="clear"/>
          </w:tcPr>
          <w:p>
            <w:pPr>
              <w:pStyle w:val="Style101"/>
              <w:spacing w:before="0" w:after="200"/>
              <w:rPr>
                <w:rFonts w:ascii="Times New Roman" w:hAnsi="Times New Roman"/>
                <w:sz w:val="28"/>
                <w:szCs w:val="28"/>
              </w:rPr>
            </w:pPr>
            <w:r>
              <w:rPr>
                <w:rFonts w:ascii="Times New Roman" w:hAnsi="Times New Roman"/>
                <w:sz w:val="28"/>
                <w:szCs w:val="28"/>
              </w:rPr>
              <w:t>–</w:t>
            </w:r>
          </w:p>
        </w:tc>
        <w:tc>
          <w:tcPr>
            <w:tcW w:w="8367" w:type="dxa"/>
            <w:tcBorders/>
            <w:shd w:color="auto" w:fill="auto" w:val="clear"/>
          </w:tcPr>
          <w:p>
            <w:pPr>
              <w:pStyle w:val="Style101"/>
              <w:spacing w:before="0" w:after="200"/>
              <w:rPr>
                <w:rFonts w:ascii="Times New Roman" w:hAnsi="Times New Roman"/>
                <w:sz w:val="28"/>
                <w:szCs w:val="28"/>
              </w:rPr>
            </w:pPr>
            <w:r>
              <w:rPr>
                <w:rFonts w:ascii="Times New Roman" w:hAnsi="Times New Roman"/>
                <w:sz w:val="28"/>
                <w:szCs w:val="28"/>
              </w:rPr>
              <w:t>Администрация Владимировского сельского поселения (Изварин Алексей Александрович, глава Администрации Владимировского сельского поселения)</w:t>
            </w:r>
          </w:p>
        </w:tc>
      </w:tr>
      <w:tr>
        <w:trPr/>
        <w:tc>
          <w:tcPr>
            <w:tcW w:w="677" w:type="dxa"/>
            <w:tcBorders/>
            <w:shd w:color="auto" w:fill="auto" w:val="clear"/>
          </w:tcPr>
          <w:p>
            <w:pPr>
              <w:pStyle w:val="Style101"/>
              <w:spacing w:before="0" w:after="200"/>
              <w:rPr>
                <w:rFonts w:ascii="Times New Roman" w:hAnsi="Times New Roman"/>
                <w:sz w:val="28"/>
                <w:szCs w:val="28"/>
              </w:rPr>
            </w:pPr>
            <w:r>
              <w:rPr>
                <w:rFonts w:ascii="Times New Roman" w:hAnsi="Times New Roman"/>
                <w:sz w:val="28"/>
                <w:szCs w:val="28"/>
              </w:rPr>
              <w:t>1.3.</w:t>
            </w:r>
          </w:p>
        </w:tc>
        <w:tc>
          <w:tcPr>
            <w:tcW w:w="5062" w:type="dxa"/>
            <w:tcBorders/>
            <w:shd w:color="auto" w:fill="auto" w:val="clear"/>
          </w:tcPr>
          <w:p>
            <w:pPr>
              <w:pStyle w:val="Style101"/>
              <w:spacing w:before="0" w:after="200"/>
              <w:rPr/>
            </w:pPr>
            <w:r>
              <w:rPr>
                <w:rStyle w:val="11"/>
                <w:rFonts w:ascii="Times New Roman" w:hAnsi="Times New Roman"/>
                <w:sz w:val="28"/>
                <w:szCs w:val="28"/>
              </w:rPr>
              <w:t xml:space="preserve">Срок реализации муниципальной программы </w:t>
            </w:r>
          </w:p>
        </w:tc>
        <w:tc>
          <w:tcPr>
            <w:tcW w:w="463" w:type="dxa"/>
            <w:tcBorders/>
            <w:shd w:color="auto" w:fill="auto" w:val="clear"/>
          </w:tcPr>
          <w:p>
            <w:pPr>
              <w:pStyle w:val="Style101"/>
              <w:spacing w:before="0" w:after="200"/>
              <w:rPr>
                <w:rFonts w:ascii="Times New Roman" w:hAnsi="Times New Roman"/>
                <w:sz w:val="28"/>
                <w:szCs w:val="28"/>
              </w:rPr>
            </w:pPr>
            <w:r>
              <w:rPr>
                <w:rFonts w:ascii="Times New Roman" w:hAnsi="Times New Roman"/>
                <w:sz w:val="28"/>
                <w:szCs w:val="28"/>
              </w:rPr>
              <w:t>–</w:t>
            </w:r>
          </w:p>
        </w:tc>
        <w:tc>
          <w:tcPr>
            <w:tcW w:w="8367" w:type="dxa"/>
            <w:tcBorders/>
            <w:shd w:color="auto" w:fill="FFFFFF" w:themeFill="background1" w:val="clear"/>
          </w:tcPr>
          <w:p>
            <w:pPr>
              <w:pStyle w:val="Style101"/>
              <w:rPr>
                <w:rFonts w:ascii="Times New Roman" w:hAnsi="Times New Roman"/>
                <w:sz w:val="28"/>
                <w:szCs w:val="28"/>
              </w:rPr>
            </w:pPr>
            <w:r>
              <w:rPr>
                <w:rFonts w:ascii="Times New Roman" w:hAnsi="Times New Roman"/>
                <w:sz w:val="28"/>
                <w:szCs w:val="28"/>
              </w:rPr>
              <w:t>этап I: 2018 – 2023 годы;</w:t>
            </w:r>
          </w:p>
          <w:p>
            <w:pPr>
              <w:pStyle w:val="Style101"/>
              <w:spacing w:before="0" w:after="200"/>
              <w:rPr>
                <w:rFonts w:ascii="Times New Roman" w:hAnsi="Times New Roman"/>
                <w:sz w:val="28"/>
                <w:szCs w:val="28"/>
              </w:rPr>
            </w:pPr>
            <w:r>
              <w:rPr>
                <w:rFonts w:ascii="Times New Roman" w:hAnsi="Times New Roman"/>
                <w:sz w:val="28"/>
                <w:szCs w:val="28"/>
              </w:rPr>
              <w:t>этап II: 2025 – 2030 годы</w:t>
            </w:r>
          </w:p>
        </w:tc>
      </w:tr>
      <w:tr>
        <w:trPr/>
        <w:tc>
          <w:tcPr>
            <w:tcW w:w="677" w:type="dxa"/>
            <w:tcBorders/>
            <w:shd w:color="auto" w:fill="auto" w:val="clear"/>
          </w:tcPr>
          <w:p>
            <w:pPr>
              <w:pStyle w:val="Style101"/>
              <w:spacing w:before="0" w:after="200"/>
              <w:rPr>
                <w:rFonts w:ascii="Times New Roman" w:hAnsi="Times New Roman"/>
                <w:sz w:val="28"/>
                <w:szCs w:val="28"/>
              </w:rPr>
            </w:pPr>
            <w:r>
              <w:rPr>
                <w:rFonts w:ascii="Times New Roman" w:hAnsi="Times New Roman"/>
                <w:sz w:val="28"/>
                <w:szCs w:val="28"/>
              </w:rPr>
              <w:t>1.4.</w:t>
            </w:r>
          </w:p>
        </w:tc>
        <w:tc>
          <w:tcPr>
            <w:tcW w:w="5062" w:type="dxa"/>
            <w:tcBorders/>
            <w:shd w:color="auto" w:fill="auto" w:val="clear"/>
          </w:tcPr>
          <w:p>
            <w:pPr>
              <w:pStyle w:val="Style101"/>
              <w:spacing w:before="0" w:after="200"/>
              <w:rPr>
                <w:rFonts w:ascii="Times New Roman" w:hAnsi="Times New Roman"/>
                <w:sz w:val="28"/>
                <w:szCs w:val="28"/>
              </w:rPr>
            </w:pPr>
            <w:r>
              <w:rPr>
                <w:rFonts w:ascii="Times New Roman" w:hAnsi="Times New Roman"/>
                <w:sz w:val="28"/>
                <w:szCs w:val="28"/>
              </w:rPr>
              <w:t xml:space="preserve">Цели муниципальной программы </w:t>
            </w:r>
          </w:p>
        </w:tc>
        <w:tc>
          <w:tcPr>
            <w:tcW w:w="463" w:type="dxa"/>
            <w:tcBorders/>
            <w:shd w:color="auto" w:fill="auto" w:val="clear"/>
          </w:tcPr>
          <w:p>
            <w:pPr>
              <w:pStyle w:val="Style101"/>
              <w:spacing w:before="0" w:after="200"/>
              <w:rPr>
                <w:rFonts w:ascii="Times New Roman" w:hAnsi="Times New Roman"/>
                <w:sz w:val="28"/>
                <w:szCs w:val="28"/>
              </w:rPr>
            </w:pPr>
            <w:r>
              <w:rPr>
                <w:rFonts w:ascii="Times New Roman" w:hAnsi="Times New Roman"/>
                <w:sz w:val="28"/>
                <w:szCs w:val="28"/>
              </w:rPr>
              <w:t>–</w:t>
            </w:r>
          </w:p>
        </w:tc>
        <w:tc>
          <w:tcPr>
            <w:tcW w:w="8367" w:type="dxa"/>
            <w:tcBorders/>
            <w:shd w:color="auto" w:fill="auto" w:val="clear"/>
          </w:tcPr>
          <w:p>
            <w:pPr>
              <w:pStyle w:val="Style101"/>
              <w:spacing w:before="0" w:after="200"/>
              <w:rPr/>
            </w:pPr>
            <w:r>
              <w:rPr>
                <w:rStyle w:val="11"/>
                <w:rFonts w:ascii="Times New Roman" w:hAnsi="Times New Roman"/>
                <w:sz w:val="28"/>
                <w:szCs w:val="28"/>
              </w:rPr>
              <w:t>повышение уровня благоустройства территории Владимировского сельского поселения</w:t>
            </w:r>
          </w:p>
        </w:tc>
      </w:tr>
      <w:tr>
        <w:trPr/>
        <w:tc>
          <w:tcPr>
            <w:tcW w:w="677" w:type="dxa"/>
            <w:tcBorders/>
            <w:shd w:color="auto" w:fill="auto" w:val="clear"/>
          </w:tcPr>
          <w:p>
            <w:pPr>
              <w:pStyle w:val="Style101"/>
              <w:spacing w:before="0" w:after="200"/>
              <w:rPr>
                <w:rFonts w:ascii="Times New Roman" w:hAnsi="Times New Roman"/>
                <w:sz w:val="28"/>
                <w:szCs w:val="28"/>
              </w:rPr>
            </w:pPr>
            <w:r>
              <w:rPr>
                <w:rFonts w:ascii="Times New Roman" w:hAnsi="Times New Roman"/>
                <w:sz w:val="28"/>
                <w:szCs w:val="28"/>
              </w:rPr>
              <w:t>1.5.</w:t>
            </w:r>
          </w:p>
        </w:tc>
        <w:tc>
          <w:tcPr>
            <w:tcW w:w="5062" w:type="dxa"/>
            <w:tcBorders/>
            <w:shd w:color="auto" w:fill="auto" w:val="clear"/>
          </w:tcPr>
          <w:p>
            <w:pPr>
              <w:pStyle w:val="Style101"/>
              <w:spacing w:before="0" w:after="200"/>
              <w:rPr/>
            </w:pPr>
            <w:r>
              <w:rPr>
                <w:rStyle w:val="11"/>
                <w:rFonts w:ascii="Times New Roman" w:hAnsi="Times New Roman"/>
                <w:sz w:val="28"/>
                <w:szCs w:val="28"/>
              </w:rPr>
              <w:t>Финансовое обеспечение муниципальной программы</w:t>
            </w:r>
          </w:p>
        </w:tc>
        <w:tc>
          <w:tcPr>
            <w:tcW w:w="463" w:type="dxa"/>
            <w:tcBorders/>
            <w:shd w:color="auto" w:fill="auto" w:val="clear"/>
          </w:tcPr>
          <w:p>
            <w:pPr>
              <w:pStyle w:val="Style101"/>
              <w:spacing w:before="0" w:after="200"/>
              <w:rPr>
                <w:rFonts w:ascii="Times New Roman" w:hAnsi="Times New Roman"/>
                <w:sz w:val="28"/>
                <w:szCs w:val="28"/>
              </w:rPr>
            </w:pPr>
            <w:r>
              <w:rPr>
                <w:rFonts w:ascii="Times New Roman" w:hAnsi="Times New Roman"/>
                <w:sz w:val="28"/>
                <w:szCs w:val="28"/>
              </w:rPr>
              <w:t>–</w:t>
            </w:r>
          </w:p>
        </w:tc>
        <w:tc>
          <w:tcPr>
            <w:tcW w:w="8367" w:type="dxa"/>
            <w:tcBorders/>
            <w:shd w:color="auto" w:fill="auto" w:val="clear"/>
            <w:tcMar>
              <w:left w:w="57" w:type="dxa"/>
              <w:right w:w="57" w:type="dxa"/>
            </w:tcMar>
          </w:tcPr>
          <w:p>
            <w:pPr>
              <w:pStyle w:val="Style101"/>
              <w:rPr>
                <w:rFonts w:ascii="Times New Roman" w:hAnsi="Times New Roman"/>
                <w:sz w:val="28"/>
                <w:szCs w:val="28"/>
              </w:rPr>
            </w:pPr>
            <w:r>
              <w:rPr>
                <w:rFonts w:ascii="Times New Roman" w:hAnsi="Times New Roman"/>
                <w:sz w:val="28"/>
                <w:szCs w:val="28"/>
              </w:rPr>
              <w:t xml:space="preserve">    </w:t>
            </w:r>
            <w:r>
              <w:rPr>
                <w:rFonts w:eastAsia="Times New Roman" w:cs="Times New Roman" w:ascii="Times New Roman" w:hAnsi="Times New Roman"/>
                <w:color w:val="000000"/>
                <w:kern w:val="0"/>
                <w:sz w:val="28"/>
                <w:szCs w:val="28"/>
                <w:lang w:val="ru-RU" w:eastAsia="ru-RU" w:bidi="ar-SA"/>
              </w:rPr>
              <w:t>58 116,83</w:t>
            </w:r>
            <w:r>
              <w:rPr>
                <w:rFonts w:ascii="Times New Roman" w:hAnsi="Times New Roman"/>
                <w:sz w:val="28"/>
                <w:szCs w:val="28"/>
              </w:rPr>
              <w:t xml:space="preserve">  тыс. рублей, в том числе:</w:t>
            </w:r>
          </w:p>
          <w:p>
            <w:pPr>
              <w:pStyle w:val="Style101"/>
              <w:rPr>
                <w:rFonts w:ascii="Times New Roman" w:hAnsi="Times New Roman"/>
                <w:sz w:val="28"/>
                <w:szCs w:val="28"/>
              </w:rPr>
            </w:pPr>
            <w:r>
              <w:rPr>
                <w:rFonts w:ascii="Times New Roman" w:hAnsi="Times New Roman"/>
                <w:sz w:val="28"/>
                <w:szCs w:val="28"/>
              </w:rPr>
              <w:t xml:space="preserve">этап I: </w:t>
            </w:r>
            <w:r>
              <w:rPr>
                <w:rFonts w:eastAsia="Times New Roman" w:cs="Times New Roman" w:ascii="Times New Roman" w:hAnsi="Times New Roman"/>
                <w:color w:val="000000"/>
                <w:kern w:val="0"/>
                <w:sz w:val="28"/>
                <w:szCs w:val="28"/>
                <w:lang w:val="ru-RU" w:eastAsia="ru-RU" w:bidi="ar-SA"/>
              </w:rPr>
              <w:t xml:space="preserve"> 54 136,53</w:t>
            </w:r>
            <w:r>
              <w:rPr>
                <w:rFonts w:ascii="Times New Roman" w:hAnsi="Times New Roman"/>
                <w:sz w:val="28"/>
                <w:szCs w:val="28"/>
              </w:rPr>
              <w:t xml:space="preserve"> тыс. рублей;</w:t>
            </w:r>
          </w:p>
          <w:p>
            <w:pPr>
              <w:pStyle w:val="Style101"/>
              <w:spacing w:before="0" w:after="200"/>
              <w:rPr>
                <w:rFonts w:ascii="Times New Roman" w:hAnsi="Times New Roman"/>
                <w:sz w:val="28"/>
                <w:szCs w:val="28"/>
              </w:rPr>
            </w:pPr>
            <w:r>
              <w:rPr>
                <w:rFonts w:ascii="Times New Roman" w:hAnsi="Times New Roman"/>
                <w:sz w:val="28"/>
                <w:szCs w:val="28"/>
              </w:rPr>
              <w:t xml:space="preserve">этап II: </w:t>
            </w:r>
            <w:r>
              <w:rPr>
                <w:rFonts w:eastAsia="Times New Roman" w:cs="Times New Roman" w:ascii="Times New Roman" w:hAnsi="Times New Roman"/>
                <w:color w:val="000000"/>
                <w:kern w:val="0"/>
                <w:sz w:val="28"/>
                <w:szCs w:val="28"/>
                <w:lang w:val="ru-RU" w:eastAsia="ru-RU" w:bidi="ar-SA"/>
              </w:rPr>
              <w:t>3 980,3</w:t>
            </w:r>
            <w:r>
              <w:rPr>
                <w:rFonts w:ascii="Times New Roman" w:hAnsi="Times New Roman"/>
                <w:sz w:val="28"/>
                <w:szCs w:val="28"/>
              </w:rPr>
              <w:t xml:space="preserve"> тыс. рублей</w:t>
            </w:r>
          </w:p>
        </w:tc>
      </w:tr>
      <w:tr>
        <w:trPr/>
        <w:tc>
          <w:tcPr>
            <w:tcW w:w="677" w:type="dxa"/>
            <w:tcBorders/>
            <w:shd w:color="auto" w:fill="auto" w:val="clear"/>
          </w:tcPr>
          <w:p>
            <w:pPr>
              <w:pStyle w:val="Style101"/>
              <w:spacing w:before="0" w:after="200"/>
              <w:rPr>
                <w:rFonts w:ascii="Times New Roman" w:hAnsi="Times New Roman"/>
                <w:sz w:val="28"/>
                <w:szCs w:val="28"/>
              </w:rPr>
            </w:pPr>
            <w:r>
              <w:rPr>
                <w:rFonts w:ascii="Times New Roman" w:hAnsi="Times New Roman"/>
                <w:sz w:val="28"/>
                <w:szCs w:val="28"/>
              </w:rPr>
              <w:t>1.6.</w:t>
            </w:r>
          </w:p>
        </w:tc>
        <w:tc>
          <w:tcPr>
            <w:tcW w:w="5062" w:type="dxa"/>
            <w:tcBorders/>
            <w:shd w:color="auto" w:fill="auto" w:val="clear"/>
          </w:tcPr>
          <w:p>
            <w:pPr>
              <w:pStyle w:val="Style101"/>
              <w:spacing w:before="0" w:after="200"/>
              <w:rPr/>
            </w:pPr>
            <w:r>
              <w:rPr>
                <w:rStyle w:val="11"/>
                <w:rFonts w:ascii="Times New Roman" w:hAnsi="Times New Roman"/>
                <w:sz w:val="28"/>
                <w:szCs w:val="28"/>
              </w:rPr>
              <w:t>Связь с национальными целями развития Российской Федерации, государственными программами Ростовской области</w:t>
            </w:r>
          </w:p>
        </w:tc>
        <w:tc>
          <w:tcPr>
            <w:tcW w:w="463" w:type="dxa"/>
            <w:tcBorders/>
            <w:shd w:color="auto" w:fill="auto" w:val="clear"/>
          </w:tcPr>
          <w:p>
            <w:pPr>
              <w:pStyle w:val="Style101"/>
              <w:spacing w:before="0" w:after="200"/>
              <w:rPr>
                <w:rFonts w:ascii="Times New Roman" w:hAnsi="Times New Roman"/>
                <w:sz w:val="28"/>
                <w:szCs w:val="28"/>
              </w:rPr>
            </w:pPr>
            <w:r>
              <w:rPr>
                <w:rFonts w:ascii="Times New Roman" w:hAnsi="Times New Roman"/>
                <w:sz w:val="28"/>
                <w:szCs w:val="28"/>
              </w:rPr>
              <w:t>–</w:t>
            </w:r>
          </w:p>
        </w:tc>
        <w:tc>
          <w:tcPr>
            <w:tcW w:w="8367" w:type="dxa"/>
            <w:tcBorders/>
            <w:shd w:color="auto" w:fill="auto" w:val="clear"/>
          </w:tcPr>
          <w:p>
            <w:pPr>
              <w:pStyle w:val="Style101"/>
              <w:spacing w:before="0" w:after="200"/>
              <w:rPr/>
            </w:pPr>
            <w:r>
              <w:rPr>
                <w:rStyle w:val="11"/>
                <w:rFonts w:ascii="Times New Roman" w:hAnsi="Times New Roman"/>
                <w:sz w:val="28"/>
                <w:szCs w:val="28"/>
              </w:rPr>
              <w:t>-</w:t>
            </w:r>
          </w:p>
        </w:tc>
      </w:tr>
    </w:tbl>
    <w:p>
      <w:pPr>
        <w:sectPr>
          <w:headerReference w:type="default" r:id="rId3"/>
          <w:type w:val="nextPage"/>
          <w:pgSz w:orient="landscape" w:w="16838" w:h="11906"/>
          <w:pgMar w:left="1134" w:right="1134" w:header="720" w:top="1701" w:footer="0" w:bottom="624" w:gutter="0"/>
          <w:pgNumType w:fmt="decimal"/>
          <w:formProt w:val="false"/>
          <w:textDirection w:val="lrTb"/>
          <w:docGrid w:type="default" w:linePitch="100" w:charSpace="4096"/>
        </w:sectPr>
      </w:pPr>
    </w:p>
    <w:p>
      <w:pPr>
        <w:pStyle w:val="Style101"/>
        <w:rPr>
          <w:rFonts w:ascii="Times New Roman" w:hAnsi="Times New Roman"/>
          <w:sz w:val="28"/>
          <w:szCs w:val="28"/>
        </w:rPr>
      </w:pPr>
      <w:r>
        <w:rPr>
          <w:rFonts w:ascii="Times New Roman" w:hAnsi="Times New Roman"/>
          <w:sz w:val="28"/>
          <w:szCs w:val="28"/>
        </w:rPr>
        <w:t>2. Показатели муниципальной программы</w:t>
      </w:r>
    </w:p>
    <w:tbl>
      <w:tblPr>
        <w:tblW w:w="21550" w:type="dxa"/>
        <w:jc w:val="left"/>
        <w:tblInd w:w="0" w:type="dxa"/>
        <w:tblCellMar>
          <w:top w:w="0" w:type="dxa"/>
          <w:left w:w="75" w:type="dxa"/>
          <w:bottom w:w="0" w:type="dxa"/>
          <w:right w:w="75" w:type="dxa"/>
        </w:tblCellMar>
        <w:tblLook w:firstRow="1" w:noVBand="1" w:lastRow="0" w:firstColumn="1" w:lastColumn="0" w:noHBand="0" w:val="04a0"/>
      </w:tblPr>
      <w:tblGrid>
        <w:gridCol w:w="646"/>
        <w:gridCol w:w="1961"/>
        <w:gridCol w:w="1108"/>
        <w:gridCol w:w="1181"/>
        <w:gridCol w:w="1105"/>
        <w:gridCol w:w="1345"/>
        <w:gridCol w:w="767"/>
        <w:gridCol w:w="752"/>
        <w:gridCol w:w="834"/>
        <w:gridCol w:w="795"/>
        <w:gridCol w:w="735"/>
        <w:gridCol w:w="724"/>
        <w:gridCol w:w="3498"/>
        <w:gridCol w:w="2625"/>
        <w:gridCol w:w="2342"/>
        <w:gridCol w:w="1127"/>
      </w:tblGrid>
      <w:tr>
        <w:trPr>
          <w:trHeight w:val="200" w:hRule="atLeast"/>
        </w:trPr>
        <w:tc>
          <w:tcPr>
            <w:tcW w:w="646"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1961"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Наименование показателя</w:t>
            </w:r>
          </w:p>
        </w:tc>
        <w:tc>
          <w:tcPr>
            <w:tcW w:w="1108"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Уровень показа-теля</w:t>
            </w:r>
          </w:p>
        </w:tc>
        <w:tc>
          <w:tcPr>
            <w:tcW w:w="1181"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Признак возрас-тания / убывания</w:t>
            </w:r>
          </w:p>
        </w:tc>
        <w:tc>
          <w:tcPr>
            <w:tcW w:w="1105"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Единица изме-рения </w:t>
            </w:r>
          </w:p>
          <w:p>
            <w:pPr>
              <w:pStyle w:val="Style101"/>
              <w:spacing w:lineRule="auto" w:line="240" w:before="0" w:after="0"/>
              <w:rPr>
                <w:rFonts w:ascii="Times New Roman" w:hAnsi="Times New Roman"/>
                <w:sz w:val="28"/>
                <w:szCs w:val="28"/>
              </w:rPr>
            </w:pPr>
            <w:r>
              <w:rPr>
                <w:rFonts w:ascii="Times New Roman" w:hAnsi="Times New Roman"/>
                <w:sz w:val="28"/>
                <w:szCs w:val="28"/>
              </w:rPr>
              <w:t>(по ОКЕИ)</w:t>
            </w:r>
          </w:p>
        </w:tc>
        <w:tc>
          <w:tcPr>
            <w:tcW w:w="1345"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Вид показателя</w:t>
            </w:r>
          </w:p>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519" w:type="dxa"/>
            <w:gridSpan w:val="2"/>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Базовое значение показателя</w:t>
            </w:r>
          </w:p>
        </w:tc>
        <w:tc>
          <w:tcPr>
            <w:tcW w:w="3088"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Значения показателей</w:t>
            </w:r>
          </w:p>
        </w:tc>
        <w:tc>
          <w:tcPr>
            <w:tcW w:w="3498"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Документ</w:t>
            </w:r>
          </w:p>
        </w:tc>
        <w:tc>
          <w:tcPr>
            <w:tcW w:w="2625"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Ответственный за достижение показателя</w:t>
            </w:r>
          </w:p>
        </w:tc>
        <w:tc>
          <w:tcPr>
            <w:tcW w:w="2342"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Связь </w:t>
            </w:r>
          </w:p>
          <w:p>
            <w:pPr>
              <w:pStyle w:val="Style101"/>
              <w:spacing w:lineRule="auto" w:line="240" w:before="0" w:after="0"/>
              <w:rPr>
                <w:rFonts w:ascii="Times New Roman" w:hAnsi="Times New Roman"/>
                <w:sz w:val="28"/>
                <w:szCs w:val="28"/>
              </w:rPr>
            </w:pPr>
            <w:r>
              <w:rPr>
                <w:rFonts w:ascii="Times New Roman" w:hAnsi="Times New Roman"/>
                <w:sz w:val="28"/>
                <w:szCs w:val="28"/>
              </w:rPr>
              <w:t>с показателями национальных целей</w:t>
            </w:r>
          </w:p>
        </w:tc>
        <w:tc>
          <w:tcPr>
            <w:tcW w:w="1127"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Информа-ционная система</w:t>
            </w:r>
          </w:p>
        </w:tc>
      </w:tr>
      <w:tr>
        <w:trPr>
          <w:trHeight w:val="200" w:hRule="atLeast"/>
        </w:trPr>
        <w:tc>
          <w:tcPr>
            <w:tcW w:w="646"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961"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108"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181"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105"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345"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76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значе-ние</w:t>
            </w:r>
          </w:p>
        </w:tc>
        <w:tc>
          <w:tcPr>
            <w:tcW w:w="752"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год</w:t>
            </w:r>
          </w:p>
        </w:tc>
        <w:tc>
          <w:tcPr>
            <w:tcW w:w="83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2025</w:t>
            </w:r>
          </w:p>
        </w:tc>
        <w:tc>
          <w:tcPr>
            <w:tcW w:w="795"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2026</w:t>
            </w:r>
          </w:p>
        </w:tc>
        <w:tc>
          <w:tcPr>
            <w:tcW w:w="735"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2027</w:t>
            </w:r>
          </w:p>
        </w:tc>
        <w:tc>
          <w:tcPr>
            <w:tcW w:w="72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2030</w:t>
            </w:r>
          </w:p>
        </w:tc>
        <w:tc>
          <w:tcPr>
            <w:tcW w:w="3498"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2625"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2342"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127"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r>
      <w:tr>
        <w:trPr>
          <w:trHeight w:val="200" w:hRule="atLeast"/>
        </w:trPr>
        <w:tc>
          <w:tcPr>
            <w:tcW w:w="64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196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w:t>
            </w:r>
          </w:p>
        </w:tc>
        <w:tc>
          <w:tcPr>
            <w:tcW w:w="110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3</w:t>
            </w:r>
          </w:p>
        </w:tc>
        <w:tc>
          <w:tcPr>
            <w:tcW w:w="118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4</w:t>
            </w:r>
          </w:p>
        </w:tc>
        <w:tc>
          <w:tcPr>
            <w:tcW w:w="1105"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5</w:t>
            </w:r>
          </w:p>
        </w:tc>
        <w:tc>
          <w:tcPr>
            <w:tcW w:w="1345"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6</w:t>
            </w:r>
          </w:p>
        </w:tc>
        <w:tc>
          <w:tcPr>
            <w:tcW w:w="76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7</w:t>
            </w:r>
          </w:p>
        </w:tc>
        <w:tc>
          <w:tcPr>
            <w:tcW w:w="752"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8</w:t>
            </w:r>
          </w:p>
        </w:tc>
        <w:tc>
          <w:tcPr>
            <w:tcW w:w="83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9</w:t>
            </w:r>
          </w:p>
        </w:tc>
        <w:tc>
          <w:tcPr>
            <w:tcW w:w="795"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10</w:t>
            </w:r>
          </w:p>
        </w:tc>
        <w:tc>
          <w:tcPr>
            <w:tcW w:w="735"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11</w:t>
            </w:r>
          </w:p>
        </w:tc>
        <w:tc>
          <w:tcPr>
            <w:tcW w:w="72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12</w:t>
            </w:r>
          </w:p>
        </w:tc>
        <w:tc>
          <w:tcPr>
            <w:tcW w:w="349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13</w:t>
            </w:r>
          </w:p>
        </w:tc>
        <w:tc>
          <w:tcPr>
            <w:tcW w:w="2625"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14</w:t>
            </w:r>
          </w:p>
        </w:tc>
        <w:tc>
          <w:tcPr>
            <w:tcW w:w="2342"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15</w:t>
            </w:r>
          </w:p>
        </w:tc>
        <w:tc>
          <w:tcPr>
            <w:tcW w:w="112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16</w:t>
            </w:r>
          </w:p>
        </w:tc>
      </w:tr>
      <w:tr>
        <w:trPr>
          <w:trHeight w:val="200" w:hRule="atLeast"/>
        </w:trPr>
        <w:tc>
          <w:tcPr>
            <w:tcW w:w="21545" w:type="dxa"/>
            <w:gridSpan w:val="16"/>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 Цель муниципальной программы «Повышение уровня благоустройства территории Владимировского сельского поселения»</w:t>
            </w:r>
          </w:p>
        </w:tc>
      </w:tr>
      <w:tr>
        <w:trPr/>
        <w:tc>
          <w:tcPr>
            <w:tcW w:w="64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1.2.</w:t>
            </w:r>
          </w:p>
        </w:tc>
        <w:tc>
          <w:tcPr>
            <w:tcW w:w="196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Количество благоустроенных мест общего пользования</w:t>
            </w:r>
          </w:p>
        </w:tc>
        <w:tc>
          <w:tcPr>
            <w:tcW w:w="110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МП</w:t>
            </w:r>
          </w:p>
        </w:tc>
        <w:tc>
          <w:tcPr>
            <w:tcW w:w="118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возрас-тающий</w:t>
            </w:r>
          </w:p>
        </w:tc>
        <w:tc>
          <w:tcPr>
            <w:tcW w:w="1105"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единиц</w:t>
            </w:r>
          </w:p>
        </w:tc>
        <w:tc>
          <w:tcPr>
            <w:tcW w:w="1345"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ведом-ственный</w:t>
            </w:r>
          </w:p>
        </w:tc>
        <w:tc>
          <w:tcPr>
            <w:tcW w:w="76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752"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2023</w:t>
            </w:r>
          </w:p>
        </w:tc>
        <w:tc>
          <w:tcPr>
            <w:tcW w:w="83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795"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735"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72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349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2625"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tc>
        <w:tc>
          <w:tcPr>
            <w:tcW w:w="2342"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12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r>
    </w:tbl>
    <w:p>
      <w:pPr>
        <w:pStyle w:val="Style101"/>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4"/>
          <w:szCs w:val="24"/>
        </w:rPr>
      </w:pPr>
      <w:r>
        <w:rPr>
          <w:rFonts w:ascii="Times New Roman" w:hAnsi="Times New Roman"/>
          <w:sz w:val="24"/>
          <w:szCs w:val="24"/>
        </w:rPr>
      </w:r>
    </w:p>
    <w:p>
      <w:pPr>
        <w:pStyle w:val="Style101"/>
        <w:spacing w:lineRule="auto" w:line="240" w:before="0" w:after="0"/>
        <w:rPr>
          <w:rFonts w:ascii="Times New Roman" w:hAnsi="Times New Roman"/>
          <w:sz w:val="24"/>
          <w:szCs w:val="24"/>
        </w:rPr>
      </w:pPr>
      <w:r>
        <w:rPr>
          <w:rFonts w:ascii="Times New Roman" w:hAnsi="Times New Roman"/>
          <w:sz w:val="24"/>
          <w:szCs w:val="24"/>
        </w:rPr>
        <w:t xml:space="preserve">Примечание. </w:t>
      </w:r>
    </w:p>
    <w:p>
      <w:pPr>
        <w:pStyle w:val="Style101"/>
        <w:spacing w:lineRule="auto" w:line="240" w:before="0" w:after="0"/>
        <w:rPr>
          <w:rFonts w:ascii="Times New Roman" w:hAnsi="Times New Roman"/>
          <w:sz w:val="24"/>
          <w:szCs w:val="24"/>
        </w:rPr>
      </w:pPr>
      <w:r>
        <w:rPr>
          <w:rFonts w:ascii="Times New Roman" w:hAnsi="Times New Roman"/>
          <w:sz w:val="24"/>
          <w:szCs w:val="24"/>
        </w:rPr>
        <w:t xml:space="preserve">Используемые сокращения: </w:t>
      </w:r>
    </w:p>
    <w:p>
      <w:pPr>
        <w:pStyle w:val="Style101"/>
        <w:spacing w:lineRule="auto" w:line="240" w:before="0" w:after="0"/>
        <w:rPr>
          <w:rFonts w:ascii="Times New Roman" w:hAnsi="Times New Roman"/>
          <w:sz w:val="24"/>
          <w:szCs w:val="24"/>
        </w:rPr>
      </w:pPr>
      <w:r>
        <w:rPr>
          <w:rFonts w:ascii="Times New Roman" w:hAnsi="Times New Roman"/>
          <w:sz w:val="24"/>
          <w:szCs w:val="24"/>
        </w:rPr>
        <w:t>ОКЕИ – общероссийский классификатор единиц измерения;</w:t>
      </w:r>
    </w:p>
    <w:p>
      <w:pPr>
        <w:sectPr>
          <w:headerReference w:type="default" r:id="rId4"/>
          <w:type w:val="nextPage"/>
          <w:pgSz w:orient="landscape" w:w="23811" w:h="16838"/>
          <w:pgMar w:left="1134" w:right="1134" w:header="720" w:top="1701" w:footer="0" w:bottom="624" w:gutter="0"/>
          <w:pgNumType w:fmt="decimal"/>
          <w:formProt w:val="false"/>
          <w:textDirection w:val="lrTb"/>
          <w:docGrid w:type="default" w:linePitch="100" w:charSpace="4096"/>
        </w:sectPr>
        <w:pStyle w:val="Style101"/>
        <w:spacing w:lineRule="auto" w:line="240" w:before="0" w:after="0"/>
        <w:rPr>
          <w:rFonts w:ascii="Times New Roman" w:hAnsi="Times New Roman"/>
          <w:sz w:val="24"/>
          <w:szCs w:val="24"/>
        </w:rPr>
      </w:pPr>
      <w:r>
        <w:rPr>
          <w:rFonts w:ascii="Times New Roman" w:hAnsi="Times New Roman"/>
          <w:sz w:val="24"/>
          <w:szCs w:val="24"/>
        </w:rPr>
        <w:t>МП – муниципальная программа.</w:t>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 xml:space="preserve">3. Перечень структурных элементов муницпальной программы </w:t>
      </w:r>
    </w:p>
    <w:p>
      <w:pPr>
        <w:pStyle w:val="Style101"/>
        <w:spacing w:lineRule="auto" w:line="240" w:before="0" w:after="0"/>
        <w:rPr>
          <w:rFonts w:ascii="Times New Roman" w:hAnsi="Times New Roman"/>
          <w:sz w:val="28"/>
          <w:szCs w:val="28"/>
        </w:rPr>
      </w:pPr>
      <w:r>
        <w:rPr>
          <w:rFonts w:ascii="Times New Roman" w:hAnsi="Times New Roman"/>
          <w:sz w:val="28"/>
          <w:szCs w:val="28"/>
        </w:rPr>
      </w:r>
    </w:p>
    <w:tbl>
      <w:tblPr>
        <w:tblW w:w="14516" w:type="dxa"/>
        <w:jc w:val="left"/>
        <w:tblInd w:w="0" w:type="dxa"/>
        <w:tblCellMar>
          <w:top w:w="0" w:type="dxa"/>
          <w:left w:w="57" w:type="dxa"/>
          <w:bottom w:w="0" w:type="dxa"/>
          <w:right w:w="57" w:type="dxa"/>
        </w:tblCellMar>
        <w:tblLook w:firstRow="1" w:noVBand="1" w:lastRow="0" w:firstColumn="1" w:lastColumn="0" w:noHBand="0" w:val="04a0"/>
      </w:tblPr>
      <w:tblGrid>
        <w:gridCol w:w="921"/>
        <w:gridCol w:w="3329"/>
        <w:gridCol w:w="6432"/>
        <w:gridCol w:w="3833"/>
      </w:tblGrid>
      <w:tr>
        <w:trPr/>
        <w:tc>
          <w:tcPr>
            <w:tcW w:w="92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 </w:t>
            </w:r>
          </w:p>
          <w:p>
            <w:pPr>
              <w:pStyle w:val="Style101"/>
              <w:spacing w:lineRule="auto" w:line="240" w:before="0" w:after="0"/>
              <w:rPr>
                <w:rFonts w:ascii="Times New Roman" w:hAnsi="Times New Roman"/>
                <w:sz w:val="28"/>
                <w:szCs w:val="28"/>
              </w:rPr>
            </w:pPr>
            <w:r>
              <w:rPr>
                <w:rFonts w:ascii="Times New Roman" w:hAnsi="Times New Roman"/>
                <w:sz w:val="28"/>
                <w:szCs w:val="28"/>
              </w:rPr>
              <w:t>п/п</w:t>
            </w:r>
          </w:p>
        </w:tc>
        <w:tc>
          <w:tcPr>
            <w:tcW w:w="3329"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Задача </w:t>
            </w:r>
          </w:p>
          <w:p>
            <w:pPr>
              <w:pStyle w:val="Style101"/>
              <w:spacing w:lineRule="auto" w:line="240" w:before="0" w:after="0"/>
              <w:rPr>
                <w:rFonts w:ascii="Times New Roman" w:hAnsi="Times New Roman"/>
                <w:sz w:val="28"/>
                <w:szCs w:val="28"/>
              </w:rPr>
            </w:pPr>
            <w:r>
              <w:rPr>
                <w:rFonts w:ascii="Times New Roman" w:hAnsi="Times New Roman"/>
                <w:sz w:val="28"/>
                <w:szCs w:val="28"/>
              </w:rPr>
              <w:t>структурного элемента</w:t>
            </w:r>
          </w:p>
        </w:tc>
        <w:tc>
          <w:tcPr>
            <w:tcW w:w="6432"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Краткое описание ожидаемых эффектов </w:t>
            </w:r>
          </w:p>
          <w:p>
            <w:pPr>
              <w:pStyle w:val="Style101"/>
              <w:spacing w:lineRule="auto" w:line="240" w:before="0" w:after="0"/>
              <w:rPr>
                <w:rFonts w:ascii="Times New Roman" w:hAnsi="Times New Roman"/>
                <w:sz w:val="28"/>
                <w:szCs w:val="28"/>
              </w:rPr>
            </w:pPr>
            <w:r>
              <w:rPr>
                <w:rFonts w:ascii="Times New Roman" w:hAnsi="Times New Roman"/>
                <w:sz w:val="28"/>
                <w:szCs w:val="28"/>
              </w:rPr>
              <w:t>от реализации задачи структурного элемента</w:t>
            </w:r>
          </w:p>
        </w:tc>
        <w:tc>
          <w:tcPr>
            <w:tcW w:w="3833"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Связь с показателями</w:t>
            </w:r>
          </w:p>
        </w:tc>
      </w:tr>
    </w:tbl>
    <w:p>
      <w:pPr>
        <w:pStyle w:val="Style101"/>
        <w:spacing w:lineRule="auto" w:line="240" w:before="0" w:after="0"/>
        <w:rPr>
          <w:rFonts w:ascii="Times New Roman" w:hAnsi="Times New Roman"/>
          <w:sz w:val="28"/>
          <w:szCs w:val="28"/>
        </w:rPr>
      </w:pPr>
      <w:r>
        <w:rPr>
          <w:rFonts w:ascii="Times New Roman" w:hAnsi="Times New Roman"/>
          <w:sz w:val="28"/>
          <w:szCs w:val="28"/>
        </w:rPr>
      </w:r>
    </w:p>
    <w:tbl>
      <w:tblPr>
        <w:tblW w:w="14522" w:type="dxa"/>
        <w:jc w:val="left"/>
        <w:tblInd w:w="0" w:type="dxa"/>
        <w:tblCellMar>
          <w:top w:w="0" w:type="dxa"/>
          <w:left w:w="57" w:type="dxa"/>
          <w:bottom w:w="0" w:type="dxa"/>
          <w:right w:w="57" w:type="dxa"/>
        </w:tblCellMar>
        <w:tblLook w:firstRow="1" w:noVBand="1" w:lastRow="0" w:firstColumn="1" w:lastColumn="0" w:noHBand="0" w:val="04a0"/>
      </w:tblPr>
      <w:tblGrid>
        <w:gridCol w:w="925"/>
        <w:gridCol w:w="3331"/>
        <w:gridCol w:w="6433"/>
        <w:gridCol w:w="3832"/>
      </w:tblGrid>
      <w:tr>
        <w:trPr>
          <w:tblHeader w:val="true"/>
        </w:trPr>
        <w:tc>
          <w:tcPr>
            <w:tcW w:w="925"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1</w:t>
            </w:r>
          </w:p>
        </w:tc>
        <w:tc>
          <w:tcPr>
            <w:tcW w:w="333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2</w:t>
            </w:r>
          </w:p>
        </w:tc>
        <w:tc>
          <w:tcPr>
            <w:tcW w:w="6433"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3</w:t>
            </w:r>
          </w:p>
        </w:tc>
        <w:tc>
          <w:tcPr>
            <w:tcW w:w="3832"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4</w:t>
            </w:r>
          </w:p>
        </w:tc>
      </w:tr>
      <w:tr>
        <w:trPr/>
        <w:tc>
          <w:tcPr>
            <w:tcW w:w="1452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 Комплекс процессных мероприятий «Развитие жилищно-коммунального хозяйства Владимировского сельского поселения»</w:t>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t>Ответственный за реализацию: Администрация Владимировского сельского поселения.</w:t>
            </w:r>
          </w:p>
          <w:p>
            <w:pPr>
              <w:pStyle w:val="Style101"/>
              <w:spacing w:lineRule="auto" w:line="240" w:before="0" w:after="0"/>
              <w:rPr>
                <w:rFonts w:ascii="Times New Roman" w:hAnsi="Times New Roman"/>
                <w:sz w:val="28"/>
                <w:szCs w:val="28"/>
              </w:rPr>
            </w:pPr>
            <w:r>
              <w:rPr>
                <w:rFonts w:ascii="Times New Roman" w:hAnsi="Times New Roman"/>
                <w:sz w:val="28"/>
                <w:szCs w:val="28"/>
              </w:rPr>
              <w:t>Срок реализации: 2025 – 2030 годы</w:t>
            </w:r>
          </w:p>
        </w:tc>
      </w:tr>
      <w:tr>
        <w:trPr/>
        <w:tc>
          <w:tcPr>
            <w:tcW w:w="925"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1.1.</w:t>
            </w:r>
          </w:p>
        </w:tc>
        <w:tc>
          <w:tcPr>
            <w:tcW w:w="333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Проведены мероприятия по содержанию и ремонту объектов жилищного хозяйства и коммунальной инфраструктуры</w:t>
            </w:r>
          </w:p>
        </w:tc>
        <w:tc>
          <w:tcPr>
            <w:tcW w:w="6433"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улучшение условий жизни граждан за счет оказания качественных услуг </w:t>
            </w:r>
          </w:p>
        </w:tc>
        <w:tc>
          <w:tcPr>
            <w:tcW w:w="3832"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количество благоустроенных мест общего пользования</w:t>
            </w:r>
          </w:p>
        </w:tc>
      </w:tr>
      <w:tr>
        <w:trPr/>
        <w:tc>
          <w:tcPr>
            <w:tcW w:w="14521" w:type="dxa"/>
            <w:gridSpan w:val="4"/>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Style101"/>
              <w:spacing w:lineRule="auto" w:line="240" w:before="0" w:after="0"/>
              <w:rPr>
                <w:rFonts w:ascii="Times New Roman" w:hAnsi="Times New Roman"/>
                <w:sz w:val="28"/>
                <w:szCs w:val="28"/>
              </w:rPr>
            </w:pPr>
            <w:r>
              <w:rPr>
                <w:rStyle w:val="11"/>
                <w:rFonts w:ascii="Times New Roman" w:hAnsi="Times New Roman"/>
                <w:sz w:val="28"/>
                <w:szCs w:val="28"/>
              </w:rPr>
              <w:t>2. Комплекс процессных мероприятий «Благоустройство территории Владимировского сельского поселения»</w:t>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t>Ответственный за реализацию: Администрация Владимировского сельского поселения.</w:t>
            </w:r>
          </w:p>
          <w:p>
            <w:pPr>
              <w:pStyle w:val="Style101"/>
              <w:spacing w:lineRule="auto" w:line="240" w:before="0" w:after="0"/>
              <w:rPr>
                <w:rFonts w:ascii="Times New Roman" w:hAnsi="Times New Roman"/>
                <w:sz w:val="28"/>
                <w:szCs w:val="28"/>
              </w:rPr>
            </w:pPr>
            <w:r>
              <w:rPr>
                <w:rFonts w:ascii="Times New Roman" w:hAnsi="Times New Roman"/>
                <w:sz w:val="28"/>
                <w:szCs w:val="28"/>
              </w:rPr>
              <w:t>Срок реализации: 2025 – 2030 годы</w:t>
            </w:r>
          </w:p>
        </w:tc>
      </w:tr>
      <w:tr>
        <w:trPr/>
        <w:tc>
          <w:tcPr>
            <w:tcW w:w="925"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Style101"/>
              <w:spacing w:lineRule="auto" w:line="240" w:before="0" w:after="0"/>
              <w:rPr>
                <w:rFonts w:ascii="Times New Roman" w:hAnsi="Times New Roman"/>
                <w:sz w:val="28"/>
                <w:szCs w:val="28"/>
              </w:rPr>
            </w:pPr>
            <w:r>
              <w:rPr>
                <w:rFonts w:ascii="Times New Roman" w:hAnsi="Times New Roman"/>
                <w:sz w:val="28"/>
                <w:szCs w:val="28"/>
              </w:rPr>
              <w:t>2.1.</w:t>
            </w:r>
          </w:p>
        </w:tc>
        <w:tc>
          <w:tcPr>
            <w:tcW w:w="333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Style w:val="11"/>
                <w:rFonts w:ascii="Times New Roman" w:hAnsi="Times New Roman"/>
                <w:sz w:val="28"/>
                <w:szCs w:val="28"/>
              </w:rPr>
              <w:t>Созданы условия для повышения удовлетворенности населения Владимировского сельского поселения уровнем благоустройства территорий</w:t>
            </w:r>
          </w:p>
        </w:tc>
        <w:tc>
          <w:tcPr>
            <w:tcW w:w="6433"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Style w:val="11"/>
                <w:rFonts w:ascii="Times New Roman" w:hAnsi="Times New Roman"/>
                <w:sz w:val="28"/>
                <w:szCs w:val="28"/>
              </w:rPr>
              <w:t>обеспечена реализация мероприятий по благоустройству мест общего пользования</w:t>
            </w:r>
          </w:p>
        </w:tc>
        <w:tc>
          <w:tcPr>
            <w:tcW w:w="3832"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количество благоустроенных мест общего пользования</w:t>
            </w:r>
          </w:p>
        </w:tc>
      </w:tr>
    </w:tbl>
    <w:p>
      <w:pPr>
        <w:sectPr>
          <w:headerReference w:type="default" r:id="rId5"/>
          <w:type w:val="nextPage"/>
          <w:pgSz w:orient="landscape" w:w="16838" w:h="11906"/>
          <w:pgMar w:left="1134" w:right="1134" w:header="720" w:top="1701" w:footer="0" w:bottom="624" w:gutter="0"/>
          <w:pgNumType w:fmt="decimal"/>
          <w:formProt w:val="false"/>
          <w:textDirection w:val="lrTb"/>
          <w:docGrid w:type="default" w:linePitch="100" w:charSpace="4096"/>
        </w:sectPr>
      </w:pP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4. Финансовое обеспечение муниципальной программы</w:t>
      </w:r>
    </w:p>
    <w:p>
      <w:pPr>
        <w:pStyle w:val="Style101"/>
        <w:spacing w:lineRule="auto" w:line="240" w:before="0" w:after="0"/>
        <w:rPr>
          <w:rFonts w:ascii="Times New Roman" w:hAnsi="Times New Roman"/>
          <w:sz w:val="28"/>
          <w:szCs w:val="28"/>
        </w:rPr>
      </w:pPr>
      <w:r>
        <w:rPr>
          <w:rFonts w:ascii="Times New Roman" w:hAnsi="Times New Roman"/>
          <w:sz w:val="28"/>
          <w:szCs w:val="28"/>
        </w:rPr>
      </w:r>
    </w:p>
    <w:tbl>
      <w:tblPr>
        <w:tblW w:w="14580" w:type="dxa"/>
        <w:jc w:val="left"/>
        <w:tblInd w:w="0" w:type="dxa"/>
        <w:tblCellMar>
          <w:top w:w="0" w:type="dxa"/>
          <w:left w:w="108" w:type="dxa"/>
          <w:bottom w:w="0" w:type="dxa"/>
          <w:right w:w="108" w:type="dxa"/>
        </w:tblCellMar>
        <w:tblLook w:firstRow="1" w:noVBand="1" w:lastRow="0" w:firstColumn="1" w:lastColumn="0" w:noHBand="0" w:val="04a0"/>
      </w:tblPr>
      <w:tblGrid>
        <w:gridCol w:w="742"/>
        <w:gridCol w:w="6273"/>
        <w:gridCol w:w="1893"/>
        <w:gridCol w:w="1558"/>
        <w:gridCol w:w="1451"/>
        <w:gridCol w:w="990"/>
        <w:gridCol w:w="1672"/>
      </w:tblGrid>
      <w:tr>
        <w:trPr/>
        <w:tc>
          <w:tcPr>
            <w:tcW w:w="742"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 </w:t>
            </w:r>
          </w:p>
          <w:p>
            <w:pPr>
              <w:pStyle w:val="Style101"/>
              <w:spacing w:lineRule="auto" w:line="240" w:before="0" w:after="0"/>
              <w:rPr>
                <w:rFonts w:ascii="Times New Roman" w:hAnsi="Times New Roman"/>
                <w:sz w:val="28"/>
                <w:szCs w:val="28"/>
              </w:rPr>
            </w:pPr>
            <w:r>
              <w:rPr>
                <w:rFonts w:ascii="Times New Roman" w:hAnsi="Times New Roman"/>
                <w:sz w:val="28"/>
                <w:szCs w:val="28"/>
              </w:rPr>
              <w:t>п/п</w:t>
            </w:r>
          </w:p>
        </w:tc>
        <w:tc>
          <w:tcPr>
            <w:tcW w:w="627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Наименование муниципальной программы, структурного элемента, источник финансового обеспечения</w:t>
            </w:r>
          </w:p>
        </w:tc>
        <w:tc>
          <w:tcPr>
            <w:tcW w:w="7564" w:type="dxa"/>
            <w:gridSpan w:val="5"/>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Объем расходов</w:t>
            </w:r>
          </w:p>
          <w:p>
            <w:pPr>
              <w:pStyle w:val="Style101"/>
              <w:spacing w:lineRule="auto" w:line="240" w:before="0" w:after="0"/>
              <w:rPr>
                <w:rFonts w:ascii="Times New Roman" w:hAnsi="Times New Roman"/>
                <w:sz w:val="28"/>
                <w:szCs w:val="28"/>
              </w:rPr>
            </w:pPr>
            <w:r>
              <w:rPr>
                <w:rFonts w:ascii="Times New Roman" w:hAnsi="Times New Roman"/>
                <w:sz w:val="28"/>
                <w:szCs w:val="28"/>
              </w:rPr>
              <w:t>по годам реализации (тыс. рублей)</w:t>
            </w:r>
          </w:p>
        </w:tc>
      </w:tr>
      <w:tr>
        <w:trPr/>
        <w:tc>
          <w:tcPr>
            <w:tcW w:w="742"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627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89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2025</w:t>
            </w:r>
          </w:p>
        </w:tc>
        <w:tc>
          <w:tcPr>
            <w:tcW w:w="155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2026</w:t>
            </w:r>
          </w:p>
        </w:tc>
        <w:tc>
          <w:tcPr>
            <w:tcW w:w="145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2027</w:t>
            </w:r>
          </w:p>
        </w:tc>
        <w:tc>
          <w:tcPr>
            <w:tcW w:w="990"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672"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Всего</w:t>
            </w:r>
          </w:p>
        </w:tc>
      </w:tr>
    </w:tbl>
    <w:p>
      <w:pPr>
        <w:pStyle w:val="Style101"/>
        <w:spacing w:lineRule="auto" w:line="240" w:before="0" w:after="0"/>
        <w:rPr>
          <w:rFonts w:ascii="Times New Roman" w:hAnsi="Times New Roman"/>
          <w:sz w:val="28"/>
          <w:szCs w:val="28"/>
        </w:rPr>
      </w:pPr>
      <w:r>
        <w:rPr>
          <w:rFonts w:ascii="Times New Roman" w:hAnsi="Times New Roman"/>
          <w:sz w:val="28"/>
          <w:szCs w:val="28"/>
        </w:rPr>
      </w:r>
    </w:p>
    <w:tbl>
      <w:tblPr>
        <w:tblW w:w="14580" w:type="dxa"/>
        <w:jc w:val="left"/>
        <w:tblInd w:w="0" w:type="dxa"/>
        <w:tblCellMar>
          <w:top w:w="0" w:type="dxa"/>
          <w:left w:w="108" w:type="dxa"/>
          <w:bottom w:w="0" w:type="dxa"/>
          <w:right w:w="108" w:type="dxa"/>
        </w:tblCellMar>
        <w:tblLook w:firstRow="1" w:noVBand="1" w:lastRow="0" w:firstColumn="1" w:lastColumn="0" w:noHBand="0" w:val="04a0"/>
      </w:tblPr>
      <w:tblGrid>
        <w:gridCol w:w="742"/>
        <w:gridCol w:w="6273"/>
        <w:gridCol w:w="1893"/>
        <w:gridCol w:w="1558"/>
        <w:gridCol w:w="1947"/>
        <w:gridCol w:w="2166"/>
      </w:tblGrid>
      <w:tr>
        <w:trPr>
          <w:tblHeader w:val="true"/>
        </w:trPr>
        <w:tc>
          <w:tcPr>
            <w:tcW w:w="742"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1</w:t>
            </w:r>
          </w:p>
        </w:tc>
        <w:tc>
          <w:tcPr>
            <w:tcW w:w="627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2</w:t>
            </w:r>
          </w:p>
        </w:tc>
        <w:tc>
          <w:tcPr>
            <w:tcW w:w="189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3</w:t>
            </w:r>
          </w:p>
        </w:tc>
        <w:tc>
          <w:tcPr>
            <w:tcW w:w="155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4</w:t>
            </w:r>
          </w:p>
        </w:tc>
        <w:tc>
          <w:tcPr>
            <w:tcW w:w="194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5</w:t>
            </w:r>
          </w:p>
        </w:tc>
        <w:tc>
          <w:tcPr>
            <w:tcW w:w="216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7</w:t>
            </w:r>
          </w:p>
        </w:tc>
      </w:tr>
      <w:tr>
        <w:trPr/>
        <w:tc>
          <w:tcPr>
            <w:tcW w:w="742"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627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Муниципальная программа Владимировского сельского поселения «Благоустройство территории и жилищно-коммунальное хозяйство» (всего), в том числе:</w:t>
            </w:r>
          </w:p>
        </w:tc>
        <w:tc>
          <w:tcPr>
            <w:tcW w:w="189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2 823,8</w:t>
            </w:r>
          </w:p>
          <w:p>
            <w:pPr>
              <w:pStyle w:val="Normal"/>
              <w:spacing w:before="0" w:after="200"/>
              <w:rPr/>
            </w:pPr>
            <w:r>
              <w:rPr/>
            </w:r>
          </w:p>
        </w:tc>
        <w:tc>
          <w:tcPr>
            <w:tcW w:w="155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849,5</w:t>
            </w:r>
          </w:p>
        </w:tc>
        <w:tc>
          <w:tcPr>
            <w:tcW w:w="194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307,0</w:t>
            </w:r>
          </w:p>
        </w:tc>
        <w:tc>
          <w:tcPr>
            <w:tcW w:w="216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3 980,3</w:t>
            </w:r>
          </w:p>
        </w:tc>
      </w:tr>
      <w:tr>
        <w:trPr/>
        <w:tc>
          <w:tcPr>
            <w:tcW w:w="742"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627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бюджет поселения (всего), из них:</w:t>
            </w:r>
          </w:p>
        </w:tc>
        <w:tc>
          <w:tcPr>
            <w:tcW w:w="189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2 823,8</w:t>
            </w:r>
          </w:p>
        </w:tc>
        <w:tc>
          <w:tcPr>
            <w:tcW w:w="155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849,5</w:t>
            </w:r>
          </w:p>
        </w:tc>
        <w:tc>
          <w:tcPr>
            <w:tcW w:w="194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307,0</w:t>
            </w:r>
          </w:p>
        </w:tc>
        <w:tc>
          <w:tcPr>
            <w:tcW w:w="216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3 980,3</w:t>
            </w:r>
          </w:p>
        </w:tc>
      </w:tr>
      <w:tr>
        <w:trPr/>
        <w:tc>
          <w:tcPr>
            <w:tcW w:w="742"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w:t>
            </w:r>
          </w:p>
        </w:tc>
        <w:tc>
          <w:tcPr>
            <w:tcW w:w="627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Комплекс процессных мероприятий «Развитие жилищно-коммунального хозяйства Владимировского сельского поселения» (всего), в том числе:</w:t>
            </w:r>
          </w:p>
        </w:tc>
        <w:tc>
          <w:tcPr>
            <w:tcW w:w="18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209,4</w:t>
            </w:r>
          </w:p>
        </w:tc>
        <w:tc>
          <w:tcPr>
            <w:tcW w:w="15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9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21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209,4</w:t>
            </w:r>
          </w:p>
        </w:tc>
      </w:tr>
      <w:tr>
        <w:trPr/>
        <w:tc>
          <w:tcPr>
            <w:tcW w:w="742"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627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бюджет поселения (всего), из них:</w:t>
            </w:r>
          </w:p>
        </w:tc>
        <w:tc>
          <w:tcPr>
            <w:tcW w:w="189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Calibri" w:hAnsi="Calibri" w:eastAsia="Times New Roman" w:cs="Times New Roman"/>
                <w:color w:val="000000"/>
                <w:kern w:val="0"/>
                <w:sz w:val="28"/>
                <w:szCs w:val="20"/>
                <w:lang w:val="ru-RU" w:eastAsia="ru-RU" w:bidi="ar-SA"/>
              </w:rPr>
            </w:pPr>
            <w:r>
              <w:rPr>
                <w:rFonts w:eastAsia="Times New Roman" w:cs="Times New Roman"/>
                <w:color w:val="000000"/>
                <w:kern w:val="0"/>
                <w:sz w:val="28"/>
                <w:szCs w:val="20"/>
                <w:lang w:val="ru-RU" w:eastAsia="ru-RU" w:bidi="ar-SA"/>
              </w:rPr>
              <w:t>209,4</w:t>
            </w:r>
          </w:p>
        </w:tc>
        <w:tc>
          <w:tcPr>
            <w:tcW w:w="155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94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216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Calibri" w:hAnsi="Calibri" w:eastAsia="Times New Roman" w:cs="Times New Roman"/>
                <w:color w:val="000000"/>
                <w:kern w:val="0"/>
                <w:sz w:val="28"/>
                <w:szCs w:val="20"/>
                <w:lang w:val="ru-RU" w:eastAsia="ru-RU" w:bidi="ar-SA"/>
              </w:rPr>
            </w:pPr>
            <w:r>
              <w:rPr>
                <w:rFonts w:eastAsia="Times New Roman" w:cs="Times New Roman"/>
                <w:color w:val="000000"/>
                <w:kern w:val="0"/>
                <w:sz w:val="28"/>
                <w:szCs w:val="20"/>
                <w:lang w:val="ru-RU" w:eastAsia="ru-RU" w:bidi="ar-SA"/>
              </w:rPr>
              <w:t>209,4</w:t>
            </w:r>
          </w:p>
        </w:tc>
      </w:tr>
      <w:tr>
        <w:trPr/>
        <w:tc>
          <w:tcPr>
            <w:tcW w:w="742"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3.</w:t>
            </w:r>
          </w:p>
        </w:tc>
        <w:tc>
          <w:tcPr>
            <w:tcW w:w="627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Комплекс процессных мероприятий «Благоустройство территории Владимировского сельского поселения» (всего), в том числе:</w:t>
            </w:r>
          </w:p>
        </w:tc>
        <w:tc>
          <w:tcPr>
            <w:tcW w:w="189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2 614,4</w:t>
            </w:r>
          </w:p>
        </w:tc>
        <w:tc>
          <w:tcPr>
            <w:tcW w:w="155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849,5</w:t>
            </w:r>
          </w:p>
        </w:tc>
        <w:tc>
          <w:tcPr>
            <w:tcW w:w="194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307,0</w:t>
            </w:r>
          </w:p>
        </w:tc>
        <w:tc>
          <w:tcPr>
            <w:tcW w:w="216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3 770,9</w:t>
            </w:r>
          </w:p>
        </w:tc>
      </w:tr>
      <w:tr>
        <w:trPr/>
        <w:tc>
          <w:tcPr>
            <w:tcW w:w="742"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627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бюджет поселения (всего), из них:</w:t>
            </w:r>
          </w:p>
        </w:tc>
        <w:tc>
          <w:tcPr>
            <w:tcW w:w="189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2 614,4</w:t>
            </w:r>
          </w:p>
        </w:tc>
        <w:tc>
          <w:tcPr>
            <w:tcW w:w="155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849,5</w:t>
            </w:r>
          </w:p>
        </w:tc>
        <w:tc>
          <w:tcPr>
            <w:tcW w:w="194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307,0</w:t>
            </w:r>
          </w:p>
        </w:tc>
        <w:tc>
          <w:tcPr>
            <w:tcW w:w="216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pPr>
            <w:r>
              <w:rPr>
                <w:rFonts w:eastAsia="Times New Roman" w:cs="Times New Roman" w:ascii="Times New Roman" w:hAnsi="Times New Roman"/>
                <w:color w:val="000000"/>
                <w:kern w:val="0"/>
                <w:sz w:val="28"/>
                <w:szCs w:val="28"/>
                <w:lang w:val="ru-RU" w:eastAsia="ru-RU" w:bidi="ar-SA"/>
              </w:rPr>
              <w:t>3 770,9</w:t>
            </w:r>
          </w:p>
        </w:tc>
      </w:tr>
    </w:tbl>
    <w:p>
      <w:pPr>
        <w:pStyle w:val="Style101"/>
        <w:spacing w:lineRule="auto" w:line="240" w:before="0" w:after="0"/>
        <w:rPr>
          <w:rFonts w:ascii="Times New Roman" w:hAnsi="Times New Roman"/>
          <w:sz w:val="28"/>
          <w:szCs w:val="28"/>
        </w:rPr>
      </w:pPr>
      <w:r>
        <w:rPr>
          <w:rFonts w:ascii="Times New Roman" w:hAnsi="Times New Roman"/>
          <w:sz w:val="28"/>
          <w:szCs w:val="28"/>
        </w:rPr>
      </w:r>
      <w:r>
        <w:br w:type="page"/>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 xml:space="preserve">III. Паспорт </w:t>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 xml:space="preserve">комплекса процессных мероприятий </w:t>
      </w:r>
      <w:r>
        <w:rPr>
          <w:rStyle w:val="11"/>
          <w:rFonts w:ascii="Times New Roman" w:hAnsi="Times New Roman"/>
          <w:sz w:val="28"/>
          <w:szCs w:val="28"/>
        </w:rPr>
        <w:t>«Развитие жилищно-коммунального хозяйства Владимировского сельского поселения»</w:t>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 xml:space="preserve">1. Основные положения </w:t>
      </w:r>
    </w:p>
    <w:p>
      <w:pPr>
        <w:pStyle w:val="Style101"/>
        <w:spacing w:lineRule="auto" w:line="240" w:before="0" w:after="0"/>
        <w:rPr>
          <w:rFonts w:ascii="Times New Roman" w:hAnsi="Times New Roman"/>
          <w:sz w:val="28"/>
          <w:szCs w:val="28"/>
        </w:rPr>
      </w:pPr>
      <w:r>
        <w:rPr>
          <w:rFonts w:ascii="Times New Roman" w:hAnsi="Times New Roman"/>
          <w:sz w:val="28"/>
          <w:szCs w:val="28"/>
        </w:rPr>
      </w:r>
    </w:p>
    <w:tbl>
      <w:tblPr>
        <w:tblW w:w="14580" w:type="dxa"/>
        <w:jc w:val="left"/>
        <w:tblInd w:w="0" w:type="dxa"/>
        <w:tblCellMar>
          <w:top w:w="0" w:type="dxa"/>
          <w:left w:w="108" w:type="dxa"/>
          <w:bottom w:w="0" w:type="dxa"/>
          <w:right w:w="108" w:type="dxa"/>
        </w:tblCellMar>
        <w:tblLook w:firstRow="1" w:noVBand="1" w:lastRow="0" w:firstColumn="1" w:lastColumn="0" w:noHBand="0" w:val="04a0"/>
      </w:tblPr>
      <w:tblGrid>
        <w:gridCol w:w="768"/>
        <w:gridCol w:w="6729"/>
        <w:gridCol w:w="364"/>
        <w:gridCol w:w="6718"/>
      </w:tblGrid>
      <w:tr>
        <w:trPr/>
        <w:tc>
          <w:tcPr>
            <w:tcW w:w="768" w:type="dxa"/>
            <w:tcBorders/>
          </w:tcPr>
          <w:p>
            <w:pPr>
              <w:pStyle w:val="Style101"/>
              <w:spacing w:lineRule="auto" w:line="240" w:before="0" w:after="0"/>
              <w:rPr>
                <w:rFonts w:ascii="Times New Roman" w:hAnsi="Times New Roman"/>
                <w:sz w:val="28"/>
                <w:szCs w:val="28"/>
              </w:rPr>
            </w:pPr>
            <w:r>
              <w:rPr>
                <w:rFonts w:ascii="Times New Roman" w:hAnsi="Times New Roman"/>
                <w:sz w:val="28"/>
                <w:szCs w:val="28"/>
              </w:rPr>
              <w:t>1.1.</w:t>
            </w:r>
          </w:p>
        </w:tc>
        <w:tc>
          <w:tcPr>
            <w:tcW w:w="6729" w:type="dxa"/>
            <w:tcBorders/>
          </w:tcPr>
          <w:p>
            <w:pPr>
              <w:pStyle w:val="Style101"/>
              <w:spacing w:lineRule="auto" w:line="240" w:before="0" w:after="0"/>
              <w:rPr>
                <w:rFonts w:ascii="Times New Roman" w:hAnsi="Times New Roman"/>
                <w:sz w:val="28"/>
                <w:szCs w:val="28"/>
              </w:rPr>
            </w:pPr>
            <w:r>
              <w:rPr>
                <w:rFonts w:ascii="Times New Roman" w:hAnsi="Times New Roman"/>
                <w:sz w:val="28"/>
                <w:szCs w:val="28"/>
              </w:rPr>
              <w:t>Ответственный за разработку и реализацию комплекса процессных мероприятий</w:t>
            </w:r>
            <w:r>
              <w:rPr>
                <w:rStyle w:val="11"/>
                <w:rFonts w:ascii="Times New Roman" w:hAnsi="Times New Roman"/>
                <w:sz w:val="28"/>
                <w:szCs w:val="28"/>
              </w:rPr>
              <w:t xml:space="preserve"> «Развитие жилищно-коммунального хозяйства Владимировского сельского поселения» (далее также в настоящем разделе – комплекс процессных мероприятий)</w:t>
            </w:r>
          </w:p>
        </w:tc>
        <w:tc>
          <w:tcPr>
            <w:tcW w:w="364" w:type="dxa"/>
            <w:tcBorders/>
            <w:tcMar>
              <w:top w:w="102" w:type="dxa"/>
              <w:left w:w="62" w:type="dxa"/>
              <w:bottom w:w="102" w:type="dxa"/>
              <w:right w:w="62"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6718" w:type="dxa"/>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Style101"/>
              <w:spacing w:lineRule="auto" w:line="240" w:before="0" w:after="0"/>
              <w:rPr>
                <w:rFonts w:ascii="Times New Roman" w:hAnsi="Times New Roman"/>
                <w:sz w:val="28"/>
                <w:szCs w:val="28"/>
              </w:rPr>
            </w:pPr>
            <w:r>
              <w:rPr>
                <w:rFonts w:ascii="Times New Roman" w:hAnsi="Times New Roman"/>
                <w:sz w:val="28"/>
                <w:szCs w:val="28"/>
              </w:rPr>
              <w:t>(Череватенко Елена Валерьевна, специалист первой категории)</w:t>
            </w:r>
          </w:p>
        </w:tc>
      </w:tr>
      <w:tr>
        <w:trPr/>
        <w:tc>
          <w:tcPr>
            <w:tcW w:w="768" w:type="dxa"/>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1.2. </w:t>
            </w:r>
          </w:p>
        </w:tc>
        <w:tc>
          <w:tcPr>
            <w:tcW w:w="6729" w:type="dxa"/>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Связь с муниципальной программой Владимировского сельского поселения</w:t>
            </w:r>
          </w:p>
        </w:tc>
        <w:tc>
          <w:tcPr>
            <w:tcW w:w="364" w:type="dxa"/>
            <w:tcBorders/>
            <w:tcMar>
              <w:top w:w="102" w:type="dxa"/>
              <w:left w:w="62" w:type="dxa"/>
              <w:bottom w:w="102" w:type="dxa"/>
              <w:right w:w="62"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6718" w:type="dxa"/>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муниципальная программа Владимировского сельского поселения «Благоустройство территории и жилищно-коммунальное хозяйство»</w:t>
            </w:r>
          </w:p>
        </w:tc>
      </w:tr>
    </w:tbl>
    <w:p>
      <w:pPr>
        <w:sectPr>
          <w:headerReference w:type="default" r:id="rId6"/>
          <w:headerReference w:type="first" r:id="rId7"/>
          <w:type w:val="nextPage"/>
          <w:pgSz w:orient="landscape" w:w="16838" w:h="11906"/>
          <w:pgMar w:left="1134" w:right="1134" w:header="720" w:top="1701" w:footer="0" w:bottom="624" w:gutter="0"/>
          <w:pgNumType w:fmt="decimal"/>
          <w:formProt w:val="false"/>
          <w:titlePg/>
          <w:textDirection w:val="lrTb"/>
          <w:docGrid w:type="default" w:linePitch="100" w:charSpace="4096"/>
        </w:sectPr>
      </w:pP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2. Показатели комплекса про</w:t>
      </w:r>
      <w:r>
        <w:rPr>
          <w:rStyle w:val="11"/>
          <w:rFonts w:ascii="Times New Roman" w:hAnsi="Times New Roman"/>
          <w:sz w:val="28"/>
          <w:szCs w:val="28"/>
        </w:rPr>
        <w:t xml:space="preserve">цессных мероприятий </w:t>
      </w:r>
    </w:p>
    <w:p>
      <w:pPr>
        <w:pStyle w:val="Style101"/>
        <w:spacing w:lineRule="auto" w:line="240" w:before="0" w:after="0"/>
        <w:rPr>
          <w:rFonts w:ascii="Times New Roman" w:hAnsi="Times New Roman"/>
          <w:sz w:val="28"/>
          <w:szCs w:val="28"/>
        </w:rPr>
      </w:pPr>
      <w:r>
        <w:rPr>
          <w:rFonts w:ascii="Times New Roman" w:hAnsi="Times New Roman"/>
          <w:sz w:val="28"/>
          <w:szCs w:val="28"/>
        </w:rPr>
      </w:r>
    </w:p>
    <w:tbl>
      <w:tblPr>
        <w:tblW w:w="21541" w:type="dxa"/>
        <w:jc w:val="left"/>
        <w:tblInd w:w="0" w:type="dxa"/>
        <w:tblCellMar>
          <w:top w:w="0" w:type="dxa"/>
          <w:left w:w="75" w:type="dxa"/>
          <w:bottom w:w="0" w:type="dxa"/>
          <w:right w:w="75" w:type="dxa"/>
        </w:tblCellMar>
        <w:tblLook w:firstRow="1" w:noVBand="1" w:lastRow="0" w:firstColumn="1" w:lastColumn="0" w:noHBand="0" w:val="04a0"/>
      </w:tblPr>
      <w:tblGrid>
        <w:gridCol w:w="678"/>
        <w:gridCol w:w="3744"/>
        <w:gridCol w:w="1678"/>
        <w:gridCol w:w="1131"/>
        <w:gridCol w:w="1316"/>
        <w:gridCol w:w="907"/>
        <w:gridCol w:w="877"/>
        <w:gridCol w:w="1096"/>
        <w:gridCol w:w="1180"/>
        <w:gridCol w:w="1174"/>
        <w:gridCol w:w="1207"/>
        <w:gridCol w:w="4351"/>
        <w:gridCol w:w="2201"/>
      </w:tblGrid>
      <w:tr>
        <w:trPr/>
        <w:tc>
          <w:tcPr>
            <w:tcW w:w="678"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3744"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Наименование показателя</w:t>
            </w:r>
          </w:p>
        </w:tc>
        <w:tc>
          <w:tcPr>
            <w:tcW w:w="1678"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Признак возраста-ния / убыва-ния</w:t>
            </w:r>
          </w:p>
        </w:tc>
        <w:tc>
          <w:tcPr>
            <w:tcW w:w="1131"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Уро-вень показа-теля</w:t>
            </w:r>
          </w:p>
        </w:tc>
        <w:tc>
          <w:tcPr>
            <w:tcW w:w="1316"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Единица измере-ния </w:t>
            </w:r>
          </w:p>
          <w:p>
            <w:pPr>
              <w:pStyle w:val="Style101"/>
              <w:spacing w:lineRule="auto" w:line="240" w:before="0" w:after="0"/>
              <w:rPr>
                <w:rFonts w:ascii="Times New Roman" w:hAnsi="Times New Roman"/>
                <w:sz w:val="28"/>
                <w:szCs w:val="28"/>
              </w:rPr>
            </w:pPr>
            <w:r>
              <w:rPr>
                <w:rFonts w:ascii="Times New Roman" w:hAnsi="Times New Roman"/>
                <w:sz w:val="28"/>
                <w:szCs w:val="28"/>
              </w:rPr>
              <w:t>(по ОКЕИ)</w:t>
            </w:r>
          </w:p>
        </w:tc>
        <w:tc>
          <w:tcPr>
            <w:tcW w:w="1784" w:type="dxa"/>
            <w:gridSpan w:val="2"/>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Базовое значение показателя</w:t>
            </w:r>
          </w:p>
        </w:tc>
        <w:tc>
          <w:tcPr>
            <w:tcW w:w="4657" w:type="dxa"/>
            <w:gridSpan w:val="4"/>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Значения </w:t>
            </w:r>
          </w:p>
          <w:p>
            <w:pPr>
              <w:pStyle w:val="Style101"/>
              <w:spacing w:lineRule="auto" w:line="240" w:before="0" w:after="0"/>
              <w:rPr>
                <w:rFonts w:ascii="Times New Roman" w:hAnsi="Times New Roman"/>
                <w:sz w:val="28"/>
                <w:szCs w:val="28"/>
              </w:rPr>
            </w:pPr>
            <w:r>
              <w:rPr>
                <w:rFonts w:ascii="Times New Roman" w:hAnsi="Times New Roman"/>
                <w:sz w:val="28"/>
                <w:szCs w:val="28"/>
              </w:rPr>
              <w:t>показателей</w:t>
            </w:r>
          </w:p>
        </w:tc>
        <w:tc>
          <w:tcPr>
            <w:tcW w:w="4351"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Ответственный </w:t>
            </w:r>
          </w:p>
          <w:p>
            <w:pPr>
              <w:pStyle w:val="Style101"/>
              <w:spacing w:lineRule="auto" w:line="240" w:before="0" w:after="0"/>
              <w:rPr>
                <w:rFonts w:ascii="Times New Roman" w:hAnsi="Times New Roman"/>
                <w:sz w:val="28"/>
                <w:szCs w:val="28"/>
              </w:rPr>
            </w:pPr>
            <w:r>
              <w:rPr>
                <w:rFonts w:ascii="Times New Roman" w:hAnsi="Times New Roman"/>
                <w:sz w:val="28"/>
                <w:szCs w:val="28"/>
              </w:rPr>
              <w:t>за достижение показателя</w:t>
            </w:r>
          </w:p>
        </w:tc>
        <w:tc>
          <w:tcPr>
            <w:tcW w:w="2201"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Информа-ционная система</w:t>
            </w:r>
          </w:p>
        </w:tc>
      </w:tr>
      <w:tr>
        <w:trPr/>
        <w:tc>
          <w:tcPr>
            <w:tcW w:w="678"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3744"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678"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131"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316"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90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значе-ние</w:t>
            </w:r>
          </w:p>
        </w:tc>
        <w:tc>
          <w:tcPr>
            <w:tcW w:w="87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год</w:t>
            </w:r>
          </w:p>
        </w:tc>
        <w:tc>
          <w:tcPr>
            <w:tcW w:w="109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2025 год</w:t>
            </w:r>
          </w:p>
        </w:tc>
        <w:tc>
          <w:tcPr>
            <w:tcW w:w="1180"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2026 год</w:t>
            </w:r>
          </w:p>
        </w:tc>
        <w:tc>
          <w:tcPr>
            <w:tcW w:w="117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2027 год</w:t>
            </w:r>
          </w:p>
        </w:tc>
        <w:tc>
          <w:tcPr>
            <w:tcW w:w="120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2030 год</w:t>
            </w:r>
          </w:p>
        </w:tc>
        <w:tc>
          <w:tcPr>
            <w:tcW w:w="4351"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2201"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r>
      <w:tr>
        <w:trPr/>
        <w:tc>
          <w:tcPr>
            <w:tcW w:w="67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1</w:t>
            </w:r>
          </w:p>
        </w:tc>
        <w:tc>
          <w:tcPr>
            <w:tcW w:w="374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2</w:t>
            </w:r>
          </w:p>
        </w:tc>
        <w:tc>
          <w:tcPr>
            <w:tcW w:w="167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3</w:t>
            </w:r>
          </w:p>
        </w:tc>
        <w:tc>
          <w:tcPr>
            <w:tcW w:w="113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4</w:t>
            </w:r>
          </w:p>
        </w:tc>
        <w:tc>
          <w:tcPr>
            <w:tcW w:w="131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5</w:t>
            </w:r>
          </w:p>
        </w:tc>
        <w:tc>
          <w:tcPr>
            <w:tcW w:w="90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6</w:t>
            </w:r>
          </w:p>
        </w:tc>
        <w:tc>
          <w:tcPr>
            <w:tcW w:w="87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7</w:t>
            </w:r>
          </w:p>
        </w:tc>
        <w:tc>
          <w:tcPr>
            <w:tcW w:w="109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8</w:t>
            </w:r>
          </w:p>
        </w:tc>
        <w:tc>
          <w:tcPr>
            <w:tcW w:w="1180"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9</w:t>
            </w:r>
          </w:p>
        </w:tc>
        <w:tc>
          <w:tcPr>
            <w:tcW w:w="117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r>
          </w:p>
        </w:tc>
        <w:tc>
          <w:tcPr>
            <w:tcW w:w="120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r>
          </w:p>
        </w:tc>
        <w:tc>
          <w:tcPr>
            <w:tcW w:w="435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10</w:t>
            </w:r>
          </w:p>
        </w:tc>
        <w:tc>
          <w:tcPr>
            <w:tcW w:w="220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11</w:t>
            </w:r>
          </w:p>
        </w:tc>
      </w:tr>
      <w:tr>
        <w:trPr/>
        <w:tc>
          <w:tcPr>
            <w:tcW w:w="21540" w:type="dxa"/>
            <w:gridSpan w:val="13"/>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101"/>
              <w:spacing w:lineRule="auto" w:line="240" w:before="0" w:after="0"/>
              <w:rPr>
                <w:rFonts w:ascii="Times New Roman" w:hAnsi="Times New Roman"/>
                <w:sz w:val="28"/>
                <w:szCs w:val="28"/>
              </w:rPr>
            </w:pPr>
            <w:r>
              <w:rPr>
                <w:rStyle w:val="11"/>
                <w:rFonts w:ascii="Times New Roman" w:hAnsi="Times New Roman"/>
                <w:sz w:val="28"/>
                <w:szCs w:val="28"/>
              </w:rPr>
              <w:t>1. Задача комплекса процессных мероприятий «Проведены мероприятия по содержанию и ремонту объектов жилищного хозяйства и коммунальной инфраструктуры»</w:t>
            </w:r>
          </w:p>
        </w:tc>
      </w:tr>
      <w:tr>
        <w:trPr/>
        <w:tc>
          <w:tcPr>
            <w:tcW w:w="67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1.1.</w:t>
            </w:r>
          </w:p>
        </w:tc>
        <w:tc>
          <w:tcPr>
            <w:tcW w:w="374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Количество мероприятий </w:t>
            </w:r>
          </w:p>
          <w:p>
            <w:pPr>
              <w:pStyle w:val="Style101"/>
              <w:spacing w:lineRule="auto" w:line="240" w:before="0" w:after="0"/>
              <w:rPr>
                <w:rFonts w:ascii="Times New Roman" w:hAnsi="Times New Roman"/>
                <w:sz w:val="28"/>
                <w:szCs w:val="28"/>
              </w:rPr>
            </w:pPr>
            <w:r>
              <w:rPr>
                <w:rFonts w:ascii="Times New Roman" w:hAnsi="Times New Roman"/>
                <w:sz w:val="28"/>
                <w:szCs w:val="28"/>
              </w:rPr>
              <w:t>по повышению уровня просвещенности муниципальных образований в сфере ЖКХ</w:t>
            </w:r>
          </w:p>
        </w:tc>
        <w:tc>
          <w:tcPr>
            <w:tcW w:w="167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возрас-тающий</w:t>
            </w:r>
          </w:p>
        </w:tc>
        <w:tc>
          <w:tcPr>
            <w:tcW w:w="1131"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101"/>
              <w:spacing w:lineRule="auto" w:line="240" w:before="0" w:after="0"/>
              <w:rPr>
                <w:rFonts w:ascii="Times New Roman" w:hAnsi="Times New Roman"/>
                <w:sz w:val="28"/>
                <w:szCs w:val="28"/>
              </w:rPr>
            </w:pPr>
            <w:r>
              <w:rPr>
                <w:rStyle w:val="11"/>
                <w:rFonts w:ascii="Times New Roman" w:hAnsi="Times New Roman"/>
                <w:sz w:val="28"/>
                <w:szCs w:val="28"/>
              </w:rPr>
              <w:t>КПМ</w:t>
            </w:r>
          </w:p>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316"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101"/>
              <w:spacing w:lineRule="auto" w:line="240" w:before="0" w:after="0"/>
              <w:rPr>
                <w:rFonts w:ascii="Times New Roman" w:hAnsi="Times New Roman"/>
                <w:sz w:val="28"/>
                <w:szCs w:val="28"/>
              </w:rPr>
            </w:pPr>
            <w:r>
              <w:rPr>
                <w:rStyle w:val="11"/>
                <w:rFonts w:ascii="Times New Roman" w:hAnsi="Times New Roman"/>
                <w:sz w:val="28"/>
                <w:szCs w:val="28"/>
              </w:rPr>
              <w:t>единиц</w:t>
            </w:r>
          </w:p>
        </w:tc>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87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2023</w:t>
            </w:r>
          </w:p>
        </w:tc>
        <w:tc>
          <w:tcPr>
            <w:tcW w:w="1096"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1180"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117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120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4351"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101"/>
              <w:spacing w:lineRule="auto" w:line="240" w:before="0" w:after="0"/>
              <w:rPr>
                <w:rFonts w:ascii="Times New Roman" w:hAnsi="Times New Roman"/>
                <w:sz w:val="28"/>
                <w:szCs w:val="28"/>
              </w:rPr>
            </w:pPr>
            <w:r>
              <w:rPr>
                <w:rStyle w:val="11"/>
                <w:rFonts w:ascii="Times New Roman" w:hAnsi="Times New Roman"/>
                <w:sz w:val="28"/>
                <w:szCs w:val="28"/>
              </w:rPr>
              <w:t>Администрация Владимировского сельского поселения</w:t>
            </w:r>
          </w:p>
        </w:tc>
        <w:tc>
          <w:tcPr>
            <w:tcW w:w="22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r>
    </w:tbl>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Style w:val="11"/>
          <w:rFonts w:ascii="Times New Roman" w:hAnsi="Times New Roman"/>
          <w:sz w:val="24"/>
          <w:szCs w:val="24"/>
        </w:rPr>
        <w:t xml:space="preserve">Примечание. </w:t>
      </w:r>
    </w:p>
    <w:p>
      <w:pPr>
        <w:pStyle w:val="Style101"/>
        <w:spacing w:lineRule="auto" w:line="240" w:before="0" w:after="0"/>
        <w:rPr>
          <w:rFonts w:ascii="Times New Roman" w:hAnsi="Times New Roman"/>
          <w:sz w:val="28"/>
          <w:szCs w:val="28"/>
        </w:rPr>
      </w:pPr>
      <w:r>
        <w:rPr>
          <w:rStyle w:val="11"/>
          <w:rFonts w:ascii="Times New Roman" w:hAnsi="Times New Roman"/>
          <w:sz w:val="24"/>
          <w:szCs w:val="24"/>
        </w:rPr>
        <w:t xml:space="preserve">Используемое сокращение: </w:t>
      </w:r>
    </w:p>
    <w:p>
      <w:pPr>
        <w:pStyle w:val="Style101"/>
        <w:spacing w:lineRule="auto" w:line="240" w:before="0" w:after="0"/>
        <w:rPr>
          <w:rFonts w:ascii="Times New Roman" w:hAnsi="Times New Roman"/>
          <w:sz w:val="28"/>
          <w:szCs w:val="28"/>
        </w:rPr>
      </w:pPr>
      <w:r>
        <w:rPr>
          <w:rStyle w:val="11"/>
          <w:rFonts w:ascii="Times New Roman" w:hAnsi="Times New Roman"/>
          <w:sz w:val="24"/>
          <w:szCs w:val="24"/>
        </w:rPr>
        <w:t xml:space="preserve">КПМ – комплекс процессных мероприятий; </w:t>
      </w:r>
    </w:p>
    <w:p>
      <w:pPr>
        <w:pStyle w:val="Style101"/>
        <w:spacing w:lineRule="auto" w:line="240" w:before="0" w:after="0"/>
        <w:rPr>
          <w:rFonts w:ascii="Times New Roman" w:hAnsi="Times New Roman"/>
          <w:sz w:val="28"/>
          <w:szCs w:val="28"/>
        </w:rPr>
      </w:pPr>
      <w:r>
        <w:rPr>
          <w:rStyle w:val="11"/>
          <w:rFonts w:ascii="Times New Roman" w:hAnsi="Times New Roman"/>
          <w:sz w:val="24"/>
          <w:szCs w:val="24"/>
        </w:rPr>
        <w:t>ОКЕИ – общероссийский классификатор единиц измерения.</w:t>
      </w:r>
    </w:p>
    <w:p>
      <w:pPr>
        <w:pStyle w:val="Style101"/>
        <w:spacing w:lineRule="auto" w:line="240" w:before="0" w:after="0"/>
        <w:rPr>
          <w:rFonts w:ascii="Times New Roman" w:hAnsi="Times New Roman"/>
          <w:sz w:val="28"/>
          <w:szCs w:val="28"/>
        </w:rPr>
      </w:pPr>
      <w:r>
        <w:rPr>
          <w:rFonts w:ascii="Times New Roman" w:hAnsi="Times New Roman"/>
          <w:sz w:val="28"/>
          <w:szCs w:val="28"/>
        </w:rPr>
      </w:r>
      <w:r>
        <w:br w:type="page"/>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3. Перечень мероприятий (результатов) комплекса процессных мероприятий</w:t>
      </w:r>
    </w:p>
    <w:p>
      <w:pPr>
        <w:pStyle w:val="Style101"/>
        <w:spacing w:lineRule="auto" w:line="240" w:before="0" w:after="0"/>
        <w:rPr>
          <w:rFonts w:ascii="Times New Roman" w:hAnsi="Times New Roman"/>
          <w:sz w:val="28"/>
          <w:szCs w:val="28"/>
        </w:rPr>
      </w:pPr>
      <w:r>
        <w:rPr>
          <w:rFonts w:ascii="Times New Roman" w:hAnsi="Times New Roman"/>
          <w:sz w:val="28"/>
          <w:szCs w:val="28"/>
        </w:rPr>
      </w:r>
    </w:p>
    <w:tbl>
      <w:tblPr>
        <w:tblW w:w="21539" w:type="dxa"/>
        <w:jc w:val="left"/>
        <w:tblInd w:w="0" w:type="dxa"/>
        <w:tblCellMar>
          <w:top w:w="0" w:type="dxa"/>
          <w:left w:w="57" w:type="dxa"/>
          <w:bottom w:w="0" w:type="dxa"/>
          <w:right w:w="57" w:type="dxa"/>
        </w:tblCellMar>
        <w:tblLook w:firstRow="1" w:noVBand="1" w:lastRow="0" w:firstColumn="1" w:lastColumn="0" w:noHBand="0" w:val="04a0"/>
      </w:tblPr>
      <w:tblGrid>
        <w:gridCol w:w="646"/>
        <w:gridCol w:w="2886"/>
        <w:gridCol w:w="3071"/>
        <w:gridCol w:w="5962"/>
        <w:gridCol w:w="1609"/>
        <w:gridCol w:w="1306"/>
        <w:gridCol w:w="881"/>
        <w:gridCol w:w="1356"/>
        <w:gridCol w:w="1235"/>
        <w:gridCol w:w="1350"/>
        <w:gridCol w:w="1234"/>
      </w:tblGrid>
      <w:tr>
        <w:trPr/>
        <w:tc>
          <w:tcPr>
            <w:tcW w:w="64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288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Наименование мероприятия (результата)</w:t>
            </w:r>
          </w:p>
        </w:tc>
        <w:tc>
          <w:tcPr>
            <w:tcW w:w="3071"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Тип мероприятия (результата)</w:t>
            </w:r>
          </w:p>
        </w:tc>
        <w:tc>
          <w:tcPr>
            <w:tcW w:w="5962"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Характеристика </w:t>
            </w:r>
          </w:p>
        </w:tc>
        <w:tc>
          <w:tcPr>
            <w:tcW w:w="160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Единица измерения </w:t>
            </w:r>
          </w:p>
          <w:p>
            <w:pPr>
              <w:pStyle w:val="Style101"/>
              <w:spacing w:lineRule="auto" w:line="240" w:before="0" w:after="0"/>
              <w:rPr>
                <w:rFonts w:ascii="Times New Roman" w:hAnsi="Times New Roman"/>
                <w:sz w:val="28"/>
                <w:szCs w:val="28"/>
              </w:rPr>
            </w:pPr>
            <w:r>
              <w:rPr>
                <w:rFonts w:ascii="Times New Roman" w:hAnsi="Times New Roman"/>
                <w:sz w:val="28"/>
                <w:szCs w:val="28"/>
              </w:rPr>
              <w:t>(по ОКЕИ)</w:t>
            </w:r>
          </w:p>
        </w:tc>
        <w:tc>
          <w:tcPr>
            <w:tcW w:w="2187" w:type="dxa"/>
            <w:gridSpan w:val="2"/>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Базовое значение</w:t>
            </w:r>
          </w:p>
        </w:tc>
        <w:tc>
          <w:tcPr>
            <w:tcW w:w="5175" w:type="dxa"/>
            <w:gridSpan w:val="4"/>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Значение </w:t>
            </w:r>
          </w:p>
          <w:p>
            <w:pPr>
              <w:pStyle w:val="Style101"/>
              <w:spacing w:lineRule="auto" w:line="240" w:before="0" w:after="0"/>
              <w:rPr>
                <w:rFonts w:ascii="Times New Roman" w:hAnsi="Times New Roman"/>
                <w:sz w:val="28"/>
                <w:szCs w:val="28"/>
              </w:rPr>
            </w:pPr>
            <w:r>
              <w:rPr>
                <w:rFonts w:ascii="Times New Roman" w:hAnsi="Times New Roman"/>
                <w:sz w:val="28"/>
                <w:szCs w:val="28"/>
              </w:rPr>
              <w:t>результата по годам реализации</w:t>
            </w:r>
          </w:p>
        </w:tc>
      </w:tr>
      <w:tr>
        <w:trPr/>
        <w:tc>
          <w:tcPr>
            <w:tcW w:w="64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288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3071"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5962"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60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30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значение</w:t>
            </w:r>
          </w:p>
        </w:tc>
        <w:tc>
          <w:tcPr>
            <w:tcW w:w="88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год</w:t>
            </w:r>
          </w:p>
        </w:tc>
        <w:tc>
          <w:tcPr>
            <w:tcW w:w="135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2025 год</w:t>
            </w:r>
          </w:p>
        </w:tc>
        <w:tc>
          <w:tcPr>
            <w:tcW w:w="1235"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2026 год</w:t>
            </w:r>
          </w:p>
        </w:tc>
        <w:tc>
          <w:tcPr>
            <w:tcW w:w="135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2027 год</w:t>
            </w:r>
          </w:p>
        </w:tc>
        <w:tc>
          <w:tcPr>
            <w:tcW w:w="123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2030 год</w:t>
            </w:r>
          </w:p>
        </w:tc>
      </w:tr>
    </w:tbl>
    <w:p>
      <w:pPr>
        <w:pStyle w:val="Style101"/>
        <w:spacing w:lineRule="auto" w:line="240" w:before="0" w:after="0"/>
        <w:rPr>
          <w:rFonts w:ascii="Times New Roman" w:hAnsi="Times New Roman"/>
          <w:sz w:val="28"/>
          <w:szCs w:val="28"/>
        </w:rPr>
      </w:pPr>
      <w:r>
        <w:rPr>
          <w:rFonts w:ascii="Times New Roman" w:hAnsi="Times New Roman"/>
          <w:sz w:val="28"/>
          <w:szCs w:val="28"/>
        </w:rPr>
      </w:r>
    </w:p>
    <w:tbl>
      <w:tblPr>
        <w:tblW w:w="21540" w:type="dxa"/>
        <w:jc w:val="left"/>
        <w:tblInd w:w="0" w:type="dxa"/>
        <w:tblCellMar>
          <w:top w:w="0" w:type="dxa"/>
          <w:left w:w="57" w:type="dxa"/>
          <w:bottom w:w="0" w:type="dxa"/>
          <w:right w:w="57" w:type="dxa"/>
        </w:tblCellMar>
        <w:tblLook w:firstRow="1" w:noVBand="1" w:lastRow="0" w:firstColumn="1" w:lastColumn="0" w:noHBand="0" w:val="04a0"/>
      </w:tblPr>
      <w:tblGrid>
        <w:gridCol w:w="646"/>
        <w:gridCol w:w="2886"/>
        <w:gridCol w:w="3072"/>
        <w:gridCol w:w="5964"/>
        <w:gridCol w:w="1609"/>
        <w:gridCol w:w="1305"/>
        <w:gridCol w:w="879"/>
        <w:gridCol w:w="1357"/>
        <w:gridCol w:w="1235"/>
        <w:gridCol w:w="1350"/>
        <w:gridCol w:w="1234"/>
      </w:tblGrid>
      <w:tr>
        <w:trPr>
          <w:tblHeader w:val="true"/>
        </w:trPr>
        <w:tc>
          <w:tcPr>
            <w:tcW w:w="64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1</w:t>
            </w:r>
          </w:p>
        </w:tc>
        <w:tc>
          <w:tcPr>
            <w:tcW w:w="288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2</w:t>
            </w:r>
          </w:p>
        </w:tc>
        <w:tc>
          <w:tcPr>
            <w:tcW w:w="3072"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3</w:t>
            </w:r>
          </w:p>
        </w:tc>
        <w:tc>
          <w:tcPr>
            <w:tcW w:w="596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4</w:t>
            </w:r>
          </w:p>
        </w:tc>
        <w:tc>
          <w:tcPr>
            <w:tcW w:w="1609"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5</w:t>
            </w:r>
          </w:p>
        </w:tc>
        <w:tc>
          <w:tcPr>
            <w:tcW w:w="1305"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6</w:t>
            </w:r>
          </w:p>
        </w:tc>
        <w:tc>
          <w:tcPr>
            <w:tcW w:w="879"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7</w:t>
            </w:r>
          </w:p>
        </w:tc>
        <w:tc>
          <w:tcPr>
            <w:tcW w:w="135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8</w:t>
            </w:r>
          </w:p>
        </w:tc>
        <w:tc>
          <w:tcPr>
            <w:tcW w:w="1235"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9</w:t>
            </w:r>
          </w:p>
        </w:tc>
        <w:tc>
          <w:tcPr>
            <w:tcW w:w="1350"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10</w:t>
            </w:r>
          </w:p>
        </w:tc>
        <w:tc>
          <w:tcPr>
            <w:tcW w:w="123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11</w:t>
            </w:r>
          </w:p>
        </w:tc>
      </w:tr>
      <w:tr>
        <w:trPr/>
        <w:tc>
          <w:tcPr>
            <w:tcW w:w="2153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1. Задача комплекса процессных мероприятий </w:t>
            </w:r>
            <w:r>
              <w:rPr>
                <w:rStyle w:val="11"/>
                <w:rFonts w:ascii="Times New Roman" w:hAnsi="Times New Roman"/>
                <w:sz w:val="28"/>
                <w:szCs w:val="28"/>
              </w:rPr>
              <w:t>«Проведены мероприятия по содержанию и ремонту объектов жилищного хозяйства и коммунальной инфраструктуры»</w:t>
            </w:r>
          </w:p>
        </w:tc>
      </w:tr>
      <w:tr>
        <w:trPr/>
        <w:tc>
          <w:tcPr>
            <w:tcW w:w="64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1.1.</w:t>
            </w:r>
          </w:p>
        </w:tc>
        <w:tc>
          <w:tcPr>
            <w:tcW w:w="288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Style w:val="11"/>
                <w:rFonts w:ascii="Times New Roman" w:hAnsi="Times New Roman"/>
                <w:sz w:val="28"/>
                <w:szCs w:val="28"/>
              </w:rPr>
              <w:t>Произведена уплата расходов на содержание объектов газификации, находящихся в собственности Владимировского сельского поселения</w:t>
            </w:r>
          </w:p>
        </w:tc>
        <w:tc>
          <w:tcPr>
            <w:tcW w:w="3072"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Style w:val="11"/>
                <w:rFonts w:ascii="Times New Roman" w:hAnsi="Times New Roman"/>
                <w:sz w:val="28"/>
                <w:szCs w:val="28"/>
              </w:rPr>
              <w:t>осуществление текущей деятельности</w:t>
            </w:r>
          </w:p>
        </w:tc>
        <w:tc>
          <w:tcPr>
            <w:tcW w:w="596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Style w:val="11"/>
                <w:rFonts w:ascii="Times New Roman" w:hAnsi="Times New Roman"/>
                <w:sz w:val="28"/>
                <w:szCs w:val="28"/>
              </w:rPr>
              <w:t>улучшение технического состояния объектов газификации</w:t>
            </w:r>
          </w:p>
        </w:tc>
        <w:tc>
          <w:tcPr>
            <w:tcW w:w="1609"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единиц</w:t>
            </w:r>
          </w:p>
        </w:tc>
        <w:tc>
          <w:tcPr>
            <w:tcW w:w="1305"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879"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2023</w:t>
            </w:r>
          </w:p>
        </w:tc>
        <w:tc>
          <w:tcPr>
            <w:tcW w:w="135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1235"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1350"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123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r>
    </w:tbl>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4"/>
          <w:szCs w:val="24"/>
        </w:rPr>
      </w:pPr>
      <w:r>
        <w:rPr>
          <w:rFonts w:ascii="Times New Roman" w:hAnsi="Times New Roman"/>
          <w:sz w:val="24"/>
          <w:szCs w:val="24"/>
        </w:rPr>
        <w:t xml:space="preserve">Примечание. </w:t>
      </w:r>
    </w:p>
    <w:p>
      <w:pPr>
        <w:pStyle w:val="Style101"/>
        <w:spacing w:lineRule="auto" w:line="240" w:before="0" w:after="0"/>
        <w:rPr>
          <w:rFonts w:ascii="Times New Roman" w:hAnsi="Times New Roman"/>
          <w:sz w:val="24"/>
          <w:szCs w:val="24"/>
        </w:rPr>
      </w:pPr>
      <w:r>
        <w:rPr>
          <w:rFonts w:ascii="Times New Roman" w:hAnsi="Times New Roman"/>
          <w:sz w:val="24"/>
          <w:szCs w:val="24"/>
        </w:rPr>
        <w:t xml:space="preserve">Используемые сокращения: </w:t>
      </w:r>
    </w:p>
    <w:p>
      <w:pPr>
        <w:pStyle w:val="Style101"/>
        <w:spacing w:lineRule="auto" w:line="240" w:before="0" w:after="0"/>
        <w:rPr>
          <w:rFonts w:ascii="Times New Roman" w:hAnsi="Times New Roman"/>
          <w:sz w:val="28"/>
          <w:szCs w:val="28"/>
        </w:rPr>
      </w:pPr>
      <w:r>
        <w:rPr>
          <w:rStyle w:val="11"/>
          <w:rFonts w:ascii="Times New Roman" w:hAnsi="Times New Roman"/>
          <w:sz w:val="24"/>
          <w:szCs w:val="24"/>
        </w:rPr>
        <w:t>ОКЕИ – общероссийский классификатор единиц измерения.</w:t>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4. Финансовое обеспечение комплекса процессных мероприятий</w:t>
      </w:r>
    </w:p>
    <w:p>
      <w:pPr>
        <w:pStyle w:val="Style101"/>
        <w:spacing w:lineRule="auto" w:line="240" w:before="0" w:after="0"/>
        <w:rPr>
          <w:rFonts w:ascii="Times New Roman" w:hAnsi="Times New Roman"/>
          <w:sz w:val="28"/>
          <w:szCs w:val="28"/>
        </w:rPr>
      </w:pPr>
      <w:r>
        <w:rPr>
          <w:rFonts w:ascii="Times New Roman" w:hAnsi="Times New Roman"/>
          <w:sz w:val="28"/>
          <w:szCs w:val="28"/>
        </w:rPr>
      </w:r>
    </w:p>
    <w:tbl>
      <w:tblPr>
        <w:tblW w:w="16439" w:type="dxa"/>
        <w:jc w:val="left"/>
        <w:tblInd w:w="0" w:type="dxa"/>
        <w:tblCellMar>
          <w:top w:w="0" w:type="dxa"/>
          <w:left w:w="57" w:type="dxa"/>
          <w:bottom w:w="0" w:type="dxa"/>
          <w:right w:w="57" w:type="dxa"/>
        </w:tblCellMar>
        <w:tblLook w:firstRow="1" w:noVBand="1" w:lastRow="0" w:firstColumn="1" w:lastColumn="0" w:noHBand="0" w:val="04a0"/>
      </w:tblPr>
      <w:tblGrid>
        <w:gridCol w:w="738"/>
        <w:gridCol w:w="4760"/>
        <w:gridCol w:w="3428"/>
        <w:gridCol w:w="1984"/>
        <w:gridCol w:w="1843"/>
        <w:gridCol w:w="1701"/>
        <w:gridCol w:w="1984"/>
      </w:tblGrid>
      <w:tr>
        <w:trPr/>
        <w:tc>
          <w:tcPr>
            <w:tcW w:w="73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 </w:t>
            </w:r>
          </w:p>
          <w:p>
            <w:pPr>
              <w:pStyle w:val="Style101"/>
              <w:spacing w:lineRule="auto" w:line="240" w:before="0" w:after="0"/>
              <w:rPr>
                <w:rFonts w:ascii="Times New Roman" w:hAnsi="Times New Roman"/>
                <w:sz w:val="28"/>
                <w:szCs w:val="28"/>
              </w:rPr>
            </w:pPr>
            <w:r>
              <w:rPr>
                <w:rFonts w:ascii="Times New Roman" w:hAnsi="Times New Roman"/>
                <w:sz w:val="28"/>
                <w:szCs w:val="28"/>
              </w:rPr>
              <w:t>п/п</w:t>
            </w:r>
          </w:p>
        </w:tc>
        <w:tc>
          <w:tcPr>
            <w:tcW w:w="476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Наименование комплекса процессных мероприятий, мероприятия (результата), источник финансового обеспечения</w:t>
            </w:r>
          </w:p>
        </w:tc>
        <w:tc>
          <w:tcPr>
            <w:tcW w:w="3428"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Код бюджетной классификации расходов</w:t>
            </w:r>
          </w:p>
        </w:tc>
        <w:tc>
          <w:tcPr>
            <w:tcW w:w="751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Объем расходов по годам реализации (тыс. рублей)</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6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3428"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2025 </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2026</w:t>
            </w:r>
          </w:p>
        </w:tc>
        <w:tc>
          <w:tcPr>
            <w:tcW w:w="170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2027</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Всего</w:t>
            </w:r>
          </w:p>
        </w:tc>
      </w:tr>
      <w:tr>
        <w:trPr/>
        <w:tc>
          <w:tcPr>
            <w:tcW w:w="738"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476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w:t>
            </w:r>
          </w:p>
        </w:tc>
        <w:tc>
          <w:tcPr>
            <w:tcW w:w="342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3</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4</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5</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6</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7</w:t>
            </w:r>
          </w:p>
        </w:tc>
      </w:tr>
      <w:tr>
        <w:trPr/>
        <w:tc>
          <w:tcPr>
            <w:tcW w:w="73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476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Комплекс процессных мероприятий</w:t>
            </w:r>
            <w:r>
              <w:rPr>
                <w:rFonts w:ascii="Times New Roman" w:hAnsi="Times New Roman"/>
                <w:i/>
                <w:sz w:val="28"/>
                <w:szCs w:val="28"/>
              </w:rPr>
              <w:t xml:space="preserve"> </w:t>
            </w:r>
            <w:r>
              <w:rPr>
                <w:rFonts w:ascii="Times New Roman" w:hAnsi="Times New Roman"/>
                <w:sz w:val="28"/>
                <w:szCs w:val="28"/>
              </w:rPr>
              <w:t>«Развитие жилищно-коммунального хозяйства Владимировского сельского поселения</w:t>
            </w:r>
            <w:r>
              <w:rPr>
                <w:rFonts w:ascii="Times New Roman" w:hAnsi="Times New Roman"/>
                <w:i/>
                <w:sz w:val="28"/>
                <w:szCs w:val="28"/>
              </w:rPr>
              <w:t xml:space="preserve">» </w:t>
            </w:r>
            <w:r>
              <w:rPr>
                <w:rFonts w:ascii="Times New Roman" w:hAnsi="Times New Roman"/>
                <w:sz w:val="28"/>
                <w:szCs w:val="28"/>
              </w:rPr>
              <w:t>(всего), в том числе:</w:t>
            </w:r>
          </w:p>
        </w:tc>
        <w:tc>
          <w:tcPr>
            <w:tcW w:w="3428"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Х</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209,4</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209,4</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6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бюджет поселения (всего), из них:</w:t>
            </w:r>
          </w:p>
        </w:tc>
        <w:tc>
          <w:tcPr>
            <w:tcW w:w="3428"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209,4</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209,4</w:t>
            </w:r>
          </w:p>
        </w:tc>
      </w:tr>
      <w:tr>
        <w:trPr/>
        <w:tc>
          <w:tcPr>
            <w:tcW w:w="73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w:t>
            </w:r>
          </w:p>
        </w:tc>
        <w:tc>
          <w:tcPr>
            <w:tcW w:w="476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Мероприятие (результат) 1 «</w:t>
            </w:r>
            <w:r>
              <w:rPr>
                <w:rStyle w:val="11"/>
                <w:rFonts w:ascii="Times New Roman" w:hAnsi="Times New Roman"/>
                <w:sz w:val="28"/>
                <w:szCs w:val="28"/>
              </w:rPr>
              <w:t>Произведена уплата расходов на содержание объектов газификации, находящихся в собственности Владимировского сельского поселения</w:t>
            </w:r>
            <w:r>
              <w:rPr>
                <w:rFonts w:ascii="Times New Roman" w:hAnsi="Times New Roman"/>
                <w:sz w:val="28"/>
                <w:szCs w:val="28"/>
              </w:rPr>
              <w:t>» (всего), в том числе:</w:t>
            </w:r>
          </w:p>
        </w:tc>
        <w:tc>
          <w:tcPr>
            <w:tcW w:w="3428"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Х</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209,4</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209,4</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6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бюджет поселения (всего), из них:</w:t>
            </w:r>
          </w:p>
        </w:tc>
        <w:tc>
          <w:tcPr>
            <w:tcW w:w="3428"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209,4</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209,4</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6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342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eastAsia="Times New Roman" w:cs="Times New Roman" w:ascii="Times New Roman" w:hAnsi="Times New Roman"/>
                <w:color w:val="000000"/>
                <w:kern w:val="0"/>
                <w:sz w:val="28"/>
                <w:szCs w:val="28"/>
                <w:lang w:val="ru-RU" w:eastAsia="ru-RU" w:bidi="ar-SA"/>
              </w:rPr>
              <w:t>951</w:t>
            </w:r>
            <w:r>
              <w:rPr>
                <w:rFonts w:ascii="Times New Roman" w:hAnsi="Times New Roman"/>
                <w:sz w:val="28"/>
                <w:szCs w:val="28"/>
              </w:rPr>
              <w:t xml:space="preserve"> 0502 0540120080 240</w:t>
            </w:r>
          </w:p>
        </w:tc>
        <w:tc>
          <w:tcPr>
            <w:tcW w:w="198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209,4</w:t>
            </w:r>
          </w:p>
        </w:tc>
        <w:tc>
          <w:tcPr>
            <w:tcW w:w="184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70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98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209,4</w:t>
            </w:r>
          </w:p>
        </w:tc>
      </w:tr>
    </w:tbl>
    <w:p>
      <w:pPr>
        <w:pStyle w:val="Style101"/>
        <w:spacing w:lineRule="auto" w:line="240" w:before="0" w:after="0"/>
        <w:rPr>
          <w:rFonts w:ascii="Times New Roman" w:hAnsi="Times New Roman"/>
          <w:sz w:val="24"/>
          <w:szCs w:val="24"/>
        </w:rPr>
      </w:pPr>
      <w:r>
        <w:rPr>
          <w:rFonts w:ascii="Times New Roman" w:hAnsi="Times New Roman"/>
          <w:sz w:val="24"/>
          <w:szCs w:val="24"/>
        </w:rPr>
        <w:t>Примечание.</w:t>
      </w:r>
    </w:p>
    <w:p>
      <w:pPr>
        <w:pStyle w:val="Style101"/>
        <w:spacing w:lineRule="auto" w:line="240" w:before="0" w:after="0"/>
        <w:rPr>
          <w:rFonts w:ascii="Times New Roman" w:hAnsi="Times New Roman"/>
          <w:sz w:val="24"/>
          <w:szCs w:val="24"/>
        </w:rPr>
      </w:pPr>
      <w:r>
        <w:rPr>
          <w:rFonts w:ascii="Times New Roman" w:hAnsi="Times New Roman"/>
          <w:sz w:val="24"/>
          <w:szCs w:val="24"/>
        </w:rPr>
        <w:t>Используемое сокращение:</w:t>
      </w:r>
    </w:p>
    <w:p>
      <w:pPr>
        <w:pStyle w:val="Style101"/>
        <w:spacing w:lineRule="auto" w:line="240" w:before="0" w:after="0"/>
        <w:rPr>
          <w:rFonts w:ascii="Times New Roman" w:hAnsi="Times New Roman"/>
          <w:sz w:val="24"/>
          <w:szCs w:val="24"/>
        </w:rPr>
      </w:pPr>
      <w:r>
        <w:rPr>
          <w:rFonts w:ascii="Times New Roman" w:hAnsi="Times New Roman"/>
          <w:sz w:val="24"/>
          <w:szCs w:val="24"/>
        </w:rPr>
        <w:t xml:space="preserve">Х – данные ячейки не заполняются. </w:t>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r>
        <w:br w:type="page"/>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5. План реализации комплекса процессных мероприятий на 2025 – 2027 годы</w:t>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087"/>
        <w:gridCol w:w="5416"/>
        <w:gridCol w:w="2506"/>
        <w:gridCol w:w="7107"/>
        <w:gridCol w:w="3210"/>
        <w:gridCol w:w="2216"/>
      </w:tblGrid>
      <w:tr>
        <w:trPr/>
        <w:tc>
          <w:tcPr>
            <w:tcW w:w="108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п/п</w:t>
            </w:r>
          </w:p>
        </w:tc>
        <w:tc>
          <w:tcPr>
            <w:tcW w:w="5416" w:type="dxa"/>
            <w:tcBorders>
              <w:top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Наименование </w:t>
            </w:r>
          </w:p>
          <w:p>
            <w:pPr>
              <w:pStyle w:val="Style101"/>
              <w:spacing w:lineRule="auto" w:line="240" w:before="0" w:after="0"/>
              <w:rPr>
                <w:rFonts w:ascii="Times New Roman" w:hAnsi="Times New Roman"/>
                <w:sz w:val="28"/>
                <w:szCs w:val="28"/>
              </w:rPr>
            </w:pPr>
            <w:r>
              <w:rPr>
                <w:rFonts w:ascii="Times New Roman" w:hAnsi="Times New Roman"/>
                <w:sz w:val="28"/>
                <w:szCs w:val="28"/>
              </w:rPr>
              <w:t>мероприятия (результат), контрольной точки</w:t>
            </w:r>
          </w:p>
        </w:tc>
        <w:tc>
          <w:tcPr>
            <w:tcW w:w="2506" w:type="dxa"/>
            <w:tcBorders>
              <w:top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Дата наступления контрольной точки</w:t>
            </w:r>
          </w:p>
        </w:tc>
        <w:tc>
          <w:tcPr>
            <w:tcW w:w="7107" w:type="dxa"/>
            <w:tcBorders>
              <w:top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Ответственный исполнитель </w:t>
            </w:r>
          </w:p>
          <w:p>
            <w:pPr>
              <w:pStyle w:val="Style101"/>
              <w:spacing w:lineRule="auto" w:line="240" w:before="0" w:after="0"/>
              <w:rPr>
                <w:rFonts w:ascii="Times New Roman" w:hAnsi="Times New Roman"/>
                <w:sz w:val="28"/>
                <w:szCs w:val="28"/>
              </w:rPr>
            </w:pPr>
            <w:r>
              <w:rPr>
                <w:rFonts w:ascii="Times New Roman" w:hAnsi="Times New Roman"/>
                <w:sz w:val="28"/>
                <w:szCs w:val="28"/>
              </w:rPr>
              <w:t>(наименование органа местного самоуправления Владимировского сельского поселения, организации, ФИО, должность)</w:t>
            </w:r>
          </w:p>
        </w:tc>
        <w:tc>
          <w:tcPr>
            <w:tcW w:w="3210" w:type="dxa"/>
            <w:tcBorders>
              <w:top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Вид </w:t>
            </w:r>
            <w:r>
              <w:rPr>
                <w:rFonts w:ascii="Times New Roman" w:hAnsi="Times New Roman"/>
                <w:spacing w:val="-20"/>
                <w:sz w:val="28"/>
                <w:szCs w:val="28"/>
              </w:rPr>
              <w:t>подт</w:t>
            </w:r>
            <w:r>
              <w:rPr>
                <w:rFonts w:ascii="Times New Roman" w:hAnsi="Times New Roman"/>
                <w:sz w:val="28"/>
                <w:szCs w:val="28"/>
              </w:rPr>
              <w:t>верждающего документа</w:t>
            </w:r>
          </w:p>
        </w:tc>
        <w:tc>
          <w:tcPr>
            <w:tcW w:w="2216" w:type="dxa"/>
            <w:tcBorders>
              <w:top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Информа-ционная система (источник данных)</w:t>
            </w:r>
          </w:p>
        </w:tc>
      </w:tr>
    </w:tbl>
    <w:p>
      <w:pPr>
        <w:pStyle w:val="Style101"/>
        <w:spacing w:lineRule="auto" w:line="240" w:before="0" w:after="0"/>
        <w:rPr>
          <w:rFonts w:ascii="Times New Roman" w:hAnsi="Times New Roman"/>
          <w:sz w:val="28"/>
          <w:szCs w:val="28"/>
        </w:rPr>
      </w:pPr>
      <w:r>
        <w:rPr>
          <w:rFonts w:ascii="Times New Roman" w:hAnsi="Times New Roman"/>
          <w:sz w:val="28"/>
          <w:szCs w:val="28"/>
        </w:rPr>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090"/>
        <w:gridCol w:w="5415"/>
        <w:gridCol w:w="2504"/>
        <w:gridCol w:w="7107"/>
        <w:gridCol w:w="3210"/>
        <w:gridCol w:w="2216"/>
      </w:tblGrid>
      <w:tr>
        <w:trPr>
          <w:tblHeader w:val="true"/>
        </w:trPr>
        <w:tc>
          <w:tcPr>
            <w:tcW w:w="1090"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5415"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w:t>
            </w:r>
          </w:p>
        </w:tc>
        <w:tc>
          <w:tcPr>
            <w:tcW w:w="2504"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3</w:t>
            </w:r>
          </w:p>
        </w:tc>
        <w:tc>
          <w:tcPr>
            <w:tcW w:w="7107"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4</w:t>
            </w:r>
          </w:p>
        </w:tc>
        <w:tc>
          <w:tcPr>
            <w:tcW w:w="3210"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5</w:t>
            </w:r>
          </w:p>
        </w:tc>
        <w:tc>
          <w:tcPr>
            <w:tcW w:w="2216"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6</w:t>
            </w:r>
          </w:p>
        </w:tc>
      </w:tr>
      <w:tr>
        <w:trPr/>
        <w:tc>
          <w:tcPr>
            <w:tcW w:w="21542" w:type="dxa"/>
            <w:gridSpan w:val="6"/>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 Задача комплекса процессных мероприятий «</w:t>
            </w:r>
            <w:r>
              <w:rPr>
                <w:rStyle w:val="11"/>
                <w:rFonts w:ascii="Times New Roman" w:hAnsi="Times New Roman"/>
                <w:sz w:val="28"/>
                <w:szCs w:val="28"/>
              </w:rPr>
              <w:t>Проведены мероприятия по содержанию и ремонту объектов жилищного хозяйства и коммунальной инфраструктуры</w:t>
            </w:r>
            <w:r>
              <w:rPr>
                <w:rFonts w:ascii="Times New Roman" w:hAnsi="Times New Roman"/>
                <w:sz w:val="28"/>
                <w:szCs w:val="28"/>
              </w:rPr>
              <w:t>»</w:t>
            </w:r>
          </w:p>
        </w:tc>
      </w:tr>
      <w:tr>
        <w:trPr/>
        <w:tc>
          <w:tcPr>
            <w:tcW w:w="1090"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1.1.</w:t>
            </w:r>
          </w:p>
        </w:tc>
        <w:tc>
          <w:tcPr>
            <w:tcW w:w="5415"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Мероприятие (результат) 1</w:t>
            </w:r>
          </w:p>
          <w:p>
            <w:pPr>
              <w:pStyle w:val="Style101"/>
              <w:spacing w:lineRule="auto" w:line="240" w:before="0" w:after="0"/>
              <w:rPr>
                <w:rFonts w:ascii="Times New Roman" w:hAnsi="Times New Roman"/>
                <w:sz w:val="28"/>
                <w:szCs w:val="28"/>
              </w:rPr>
            </w:pPr>
            <w:r>
              <w:rPr>
                <w:rFonts w:ascii="Times New Roman" w:hAnsi="Times New Roman"/>
                <w:sz w:val="28"/>
                <w:szCs w:val="28"/>
              </w:rPr>
              <w:t>«</w:t>
            </w:r>
            <w:r>
              <w:rPr>
                <w:rStyle w:val="11"/>
                <w:rFonts w:ascii="Times New Roman" w:hAnsi="Times New Roman"/>
                <w:sz w:val="28"/>
                <w:szCs w:val="28"/>
              </w:rPr>
              <w:t>Произведена уплата расходов на содержание объектов газификации, находящихся в собственности Владимировского сельского поселения</w:t>
            </w:r>
            <w:r>
              <w:rPr>
                <w:rFonts w:ascii="Times New Roman" w:hAnsi="Times New Roman"/>
                <w:sz w:val="28"/>
                <w:szCs w:val="28"/>
              </w:rPr>
              <w:t>»</w:t>
            </w:r>
          </w:p>
        </w:tc>
        <w:tc>
          <w:tcPr>
            <w:tcW w:w="2504"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Х</w:t>
            </w:r>
          </w:p>
        </w:tc>
        <w:tc>
          <w:tcPr>
            <w:tcW w:w="7107"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Администрация Владимировского сельского поселения (Череватенко Е.В., специалист первой категории)</w:t>
            </w:r>
          </w:p>
        </w:tc>
        <w:tc>
          <w:tcPr>
            <w:tcW w:w="3210"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Х</w:t>
            </w:r>
          </w:p>
        </w:tc>
        <w:tc>
          <w:tcPr>
            <w:tcW w:w="2216"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Х</w:t>
            </w:r>
          </w:p>
        </w:tc>
      </w:tr>
      <w:tr>
        <w:trPr/>
        <w:tc>
          <w:tcPr>
            <w:tcW w:w="1090"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1.1.1.</w:t>
            </w:r>
          </w:p>
        </w:tc>
        <w:tc>
          <w:tcPr>
            <w:tcW w:w="5415"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Контрольная точка 1.1. </w:t>
            </w:r>
          </w:p>
          <w:p>
            <w:pPr>
              <w:pStyle w:val="Style101"/>
              <w:spacing w:lineRule="auto" w:line="240" w:before="0" w:after="0"/>
              <w:rPr>
                <w:rFonts w:ascii="Times New Roman" w:hAnsi="Times New Roman"/>
                <w:sz w:val="28"/>
                <w:szCs w:val="28"/>
              </w:rPr>
            </w:pPr>
            <w:r>
              <w:rPr>
                <w:rFonts w:ascii="Times New Roman" w:hAnsi="Times New Roman"/>
                <w:sz w:val="28"/>
                <w:szCs w:val="28"/>
              </w:rPr>
              <w:t>Закупка включена в план закупок</w:t>
            </w:r>
          </w:p>
        </w:tc>
        <w:tc>
          <w:tcPr>
            <w:tcW w:w="250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10 января 2025 г.</w:t>
            </w:r>
          </w:p>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7107"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Администрация Владимировского сельского поселения (Череватенко Е.В., специалист первой категории)</w:t>
            </w:r>
          </w:p>
        </w:tc>
        <w:tc>
          <w:tcPr>
            <w:tcW w:w="321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ИКЗ в плане-графике закупок</w:t>
            </w:r>
          </w:p>
        </w:tc>
        <w:tc>
          <w:tcPr>
            <w:tcW w:w="2216"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r>
      <w:tr>
        <w:trPr/>
        <w:tc>
          <w:tcPr>
            <w:tcW w:w="1090"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1.1.2.</w:t>
            </w:r>
          </w:p>
        </w:tc>
        <w:tc>
          <w:tcPr>
            <w:tcW w:w="5415"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Контрольная точка 1.2. Произведена уплата расходов</w:t>
            </w:r>
          </w:p>
        </w:tc>
        <w:tc>
          <w:tcPr>
            <w:tcW w:w="250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30 декабря 2025 г.</w:t>
            </w:r>
          </w:p>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7107"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Администрация Владимировского сельского поселения (Череватенко Е.В., специалист первой категории)</w:t>
            </w:r>
          </w:p>
        </w:tc>
        <w:tc>
          <w:tcPr>
            <w:tcW w:w="321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платежный документ</w:t>
            </w:r>
          </w:p>
        </w:tc>
        <w:tc>
          <w:tcPr>
            <w:tcW w:w="2216"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r>
      <w:tr>
        <w:trPr/>
        <w:tc>
          <w:tcPr>
            <w:tcW w:w="1090"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1.1.3.</w:t>
            </w:r>
          </w:p>
        </w:tc>
        <w:tc>
          <w:tcPr>
            <w:tcW w:w="5415"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Контрольная точка 1.3. </w:t>
            </w:r>
          </w:p>
          <w:p>
            <w:pPr>
              <w:pStyle w:val="Style101"/>
              <w:spacing w:lineRule="auto" w:line="240" w:before="0" w:after="0"/>
              <w:rPr>
                <w:rFonts w:ascii="Times New Roman" w:hAnsi="Times New Roman"/>
                <w:sz w:val="28"/>
                <w:szCs w:val="28"/>
              </w:rPr>
            </w:pPr>
            <w:r>
              <w:rPr>
                <w:rFonts w:ascii="Times New Roman" w:hAnsi="Times New Roman"/>
                <w:sz w:val="28"/>
                <w:szCs w:val="28"/>
              </w:rPr>
              <w:t>Закупка включена в план закупок</w:t>
            </w:r>
          </w:p>
        </w:tc>
        <w:tc>
          <w:tcPr>
            <w:tcW w:w="250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10 января 2026 г.</w:t>
            </w:r>
          </w:p>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7107"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Администрация Владимировского сельского поселения (Череватенко Е.В., специалист первой категории)</w:t>
            </w:r>
          </w:p>
        </w:tc>
        <w:tc>
          <w:tcPr>
            <w:tcW w:w="321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ИКЗ в плане-графике закупок</w:t>
            </w:r>
          </w:p>
        </w:tc>
        <w:tc>
          <w:tcPr>
            <w:tcW w:w="2216"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r>
      <w:tr>
        <w:trPr/>
        <w:tc>
          <w:tcPr>
            <w:tcW w:w="1090"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1.1.4</w:t>
            </w:r>
          </w:p>
        </w:tc>
        <w:tc>
          <w:tcPr>
            <w:tcW w:w="5415"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Контрольная точка 1.4. Произведена уплата расходов</w:t>
            </w:r>
          </w:p>
        </w:tc>
        <w:tc>
          <w:tcPr>
            <w:tcW w:w="250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30 декабря 2026 г.</w:t>
            </w:r>
          </w:p>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7107"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Администрация Владимировского сельского поселения (Череватенко Е.В., специалист первой категории)</w:t>
            </w:r>
          </w:p>
        </w:tc>
        <w:tc>
          <w:tcPr>
            <w:tcW w:w="321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платежный документ</w:t>
            </w:r>
          </w:p>
        </w:tc>
        <w:tc>
          <w:tcPr>
            <w:tcW w:w="2216"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r>
      <w:tr>
        <w:trPr/>
        <w:tc>
          <w:tcPr>
            <w:tcW w:w="1090"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1.1.5</w:t>
            </w:r>
          </w:p>
        </w:tc>
        <w:tc>
          <w:tcPr>
            <w:tcW w:w="5415"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Контрольная точка 1.5. </w:t>
            </w:r>
          </w:p>
          <w:p>
            <w:pPr>
              <w:pStyle w:val="Style101"/>
              <w:spacing w:lineRule="auto" w:line="240" w:before="0" w:after="0"/>
              <w:rPr>
                <w:rFonts w:ascii="Times New Roman" w:hAnsi="Times New Roman"/>
                <w:sz w:val="28"/>
                <w:szCs w:val="28"/>
              </w:rPr>
            </w:pPr>
            <w:r>
              <w:rPr>
                <w:rFonts w:ascii="Times New Roman" w:hAnsi="Times New Roman"/>
                <w:sz w:val="28"/>
                <w:szCs w:val="28"/>
              </w:rPr>
              <w:t>Закупка включена в план закупок</w:t>
            </w:r>
          </w:p>
        </w:tc>
        <w:tc>
          <w:tcPr>
            <w:tcW w:w="250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10 января 2027 г.</w:t>
            </w:r>
          </w:p>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7107"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Администрация Владимировского сельского поселения (Череватенко Е.В., специалист первой категории)</w:t>
            </w:r>
          </w:p>
        </w:tc>
        <w:tc>
          <w:tcPr>
            <w:tcW w:w="321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ИКЗ в плане-графике закупок</w:t>
            </w:r>
          </w:p>
        </w:tc>
        <w:tc>
          <w:tcPr>
            <w:tcW w:w="2216"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r>
      <w:tr>
        <w:trPr/>
        <w:tc>
          <w:tcPr>
            <w:tcW w:w="1090"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1.1.6</w:t>
            </w:r>
          </w:p>
        </w:tc>
        <w:tc>
          <w:tcPr>
            <w:tcW w:w="5415"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Контрольная точка 1.6. Произведена уплата расходов</w:t>
            </w:r>
          </w:p>
        </w:tc>
        <w:tc>
          <w:tcPr>
            <w:tcW w:w="250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30 декабря 2027 г.</w:t>
            </w:r>
          </w:p>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7107"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Администрация Владимировского сельского поселения (Череватенко Е.В., специалист первой категории)</w:t>
            </w:r>
          </w:p>
        </w:tc>
        <w:tc>
          <w:tcPr>
            <w:tcW w:w="321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платежный документ</w:t>
            </w:r>
          </w:p>
        </w:tc>
        <w:tc>
          <w:tcPr>
            <w:tcW w:w="2216"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r>
    </w:tbl>
    <w:p>
      <w:pPr>
        <w:pStyle w:val="Style101"/>
        <w:spacing w:lineRule="auto" w:line="240" w:before="0" w:after="0"/>
        <w:rPr>
          <w:rFonts w:ascii="Times New Roman" w:hAnsi="Times New Roman"/>
          <w:sz w:val="24"/>
          <w:szCs w:val="24"/>
        </w:rPr>
      </w:pPr>
      <w:r>
        <w:rPr>
          <w:rFonts w:ascii="Times New Roman" w:hAnsi="Times New Roman"/>
          <w:sz w:val="24"/>
          <w:szCs w:val="24"/>
        </w:rPr>
        <w:t>Примечания:</w:t>
      </w:r>
    </w:p>
    <w:p>
      <w:pPr>
        <w:pStyle w:val="Style101"/>
        <w:spacing w:lineRule="auto" w:line="240" w:before="0" w:after="0"/>
        <w:rPr>
          <w:rFonts w:ascii="Times New Roman" w:hAnsi="Times New Roman"/>
          <w:sz w:val="24"/>
          <w:szCs w:val="24"/>
        </w:rPr>
      </w:pPr>
      <w:r>
        <w:rPr>
          <w:rFonts w:ascii="Times New Roman" w:hAnsi="Times New Roman"/>
          <w:sz w:val="24"/>
          <w:szCs w:val="24"/>
        </w:rPr>
        <w:t>Используемое сокращение:</w:t>
      </w:r>
    </w:p>
    <w:p>
      <w:pPr>
        <w:sectPr>
          <w:headerReference w:type="default" r:id="rId8"/>
          <w:headerReference w:type="first" r:id="rId9"/>
          <w:type w:val="nextPage"/>
          <w:pgSz w:orient="landscape" w:w="23811" w:h="16838"/>
          <w:pgMar w:left="1134" w:right="1134" w:header="720" w:top="1559" w:footer="0" w:bottom="624" w:gutter="0"/>
          <w:pgNumType w:fmt="decimal"/>
          <w:formProt w:val="false"/>
          <w:titlePg/>
          <w:textDirection w:val="lrTb"/>
          <w:docGrid w:type="default" w:linePitch="100" w:charSpace="4096"/>
        </w:sectPr>
        <w:pStyle w:val="Style101"/>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Х – данные ячейки не заполняются.</w:t>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I</w:t>
      </w:r>
      <w:r>
        <w:rPr>
          <w:rFonts w:ascii="Times New Roman" w:hAnsi="Times New Roman"/>
          <w:sz w:val="28"/>
          <w:szCs w:val="28"/>
          <w:lang w:val="en-US"/>
        </w:rPr>
        <w:t>V</w:t>
      </w:r>
      <w:r>
        <w:rPr>
          <w:rFonts w:ascii="Times New Roman" w:hAnsi="Times New Roman"/>
          <w:sz w:val="28"/>
          <w:szCs w:val="28"/>
        </w:rPr>
        <w:t xml:space="preserve">. Паспорт </w:t>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 xml:space="preserve">комплекса процессных мероприятий </w:t>
      </w:r>
      <w:r>
        <w:rPr>
          <w:rStyle w:val="11"/>
          <w:rFonts w:ascii="Times New Roman" w:hAnsi="Times New Roman"/>
          <w:sz w:val="28"/>
          <w:szCs w:val="28"/>
        </w:rPr>
        <w:t>«Благоустройство территории Владимировского сельского поселения»</w:t>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 xml:space="preserve">1. Основные положения </w:t>
      </w:r>
    </w:p>
    <w:p>
      <w:pPr>
        <w:pStyle w:val="Style101"/>
        <w:spacing w:lineRule="auto" w:line="240" w:before="0" w:after="0"/>
        <w:rPr>
          <w:rFonts w:ascii="Times New Roman" w:hAnsi="Times New Roman"/>
          <w:sz w:val="28"/>
          <w:szCs w:val="28"/>
        </w:rPr>
      </w:pPr>
      <w:r>
        <w:rPr>
          <w:rFonts w:ascii="Times New Roman" w:hAnsi="Times New Roman"/>
          <w:sz w:val="28"/>
          <w:szCs w:val="28"/>
        </w:rPr>
      </w:r>
    </w:p>
    <w:tbl>
      <w:tblPr>
        <w:tblW w:w="14580" w:type="dxa"/>
        <w:jc w:val="left"/>
        <w:tblInd w:w="0" w:type="dxa"/>
        <w:tblCellMar>
          <w:top w:w="0" w:type="dxa"/>
          <w:left w:w="108" w:type="dxa"/>
          <w:bottom w:w="0" w:type="dxa"/>
          <w:right w:w="108" w:type="dxa"/>
        </w:tblCellMar>
        <w:tblLook w:firstRow="1" w:noVBand="1" w:lastRow="0" w:firstColumn="1" w:lastColumn="0" w:noHBand="0" w:val="04a0"/>
      </w:tblPr>
      <w:tblGrid>
        <w:gridCol w:w="768"/>
        <w:gridCol w:w="6729"/>
        <w:gridCol w:w="364"/>
        <w:gridCol w:w="6718"/>
      </w:tblGrid>
      <w:tr>
        <w:trPr/>
        <w:tc>
          <w:tcPr>
            <w:tcW w:w="768" w:type="dxa"/>
            <w:tcBorders/>
          </w:tcPr>
          <w:p>
            <w:pPr>
              <w:pStyle w:val="Style101"/>
              <w:spacing w:lineRule="auto" w:line="240" w:before="0" w:after="0"/>
              <w:rPr>
                <w:rFonts w:ascii="Times New Roman" w:hAnsi="Times New Roman"/>
                <w:sz w:val="28"/>
                <w:szCs w:val="28"/>
              </w:rPr>
            </w:pPr>
            <w:r>
              <w:rPr>
                <w:rFonts w:ascii="Times New Roman" w:hAnsi="Times New Roman"/>
                <w:sz w:val="28"/>
                <w:szCs w:val="28"/>
              </w:rPr>
              <w:t>1.1.</w:t>
            </w:r>
          </w:p>
        </w:tc>
        <w:tc>
          <w:tcPr>
            <w:tcW w:w="6729" w:type="dxa"/>
            <w:tcBorders/>
          </w:tcPr>
          <w:p>
            <w:pPr>
              <w:pStyle w:val="Style101"/>
              <w:spacing w:lineRule="auto" w:line="240" w:before="0" w:after="0"/>
              <w:rPr>
                <w:rFonts w:ascii="Times New Roman" w:hAnsi="Times New Roman"/>
                <w:sz w:val="28"/>
                <w:szCs w:val="28"/>
              </w:rPr>
            </w:pPr>
            <w:r>
              <w:rPr>
                <w:rFonts w:ascii="Times New Roman" w:hAnsi="Times New Roman"/>
                <w:sz w:val="28"/>
                <w:szCs w:val="28"/>
              </w:rPr>
              <w:t>Ответственный за разработку и реализацию комплекса процессных мероприятий</w:t>
            </w:r>
            <w:r>
              <w:rPr>
                <w:rStyle w:val="11"/>
                <w:rFonts w:ascii="Times New Roman" w:hAnsi="Times New Roman"/>
                <w:sz w:val="28"/>
                <w:szCs w:val="28"/>
              </w:rPr>
              <w:t xml:space="preserve"> «Благоустройство территории Владимировского сельского поселения» (далее также в настоящем разделе – комплекс процессных мероприятий)</w:t>
            </w:r>
          </w:p>
        </w:tc>
        <w:tc>
          <w:tcPr>
            <w:tcW w:w="364" w:type="dxa"/>
            <w:tcBorders/>
            <w:tcMar>
              <w:top w:w="102" w:type="dxa"/>
              <w:left w:w="62" w:type="dxa"/>
              <w:bottom w:w="102" w:type="dxa"/>
              <w:right w:w="62"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6718" w:type="dxa"/>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Style101"/>
              <w:spacing w:lineRule="auto" w:line="240" w:before="0" w:after="0"/>
              <w:rPr>
                <w:rFonts w:ascii="Times New Roman" w:hAnsi="Times New Roman"/>
                <w:sz w:val="28"/>
                <w:szCs w:val="28"/>
              </w:rPr>
            </w:pPr>
            <w:r>
              <w:rPr>
                <w:rFonts w:ascii="Times New Roman" w:hAnsi="Times New Roman"/>
                <w:sz w:val="28"/>
                <w:szCs w:val="28"/>
              </w:rPr>
              <w:t>(Череватенко Е.В., специалист первой категории)</w:t>
            </w:r>
          </w:p>
        </w:tc>
      </w:tr>
      <w:tr>
        <w:trPr/>
        <w:tc>
          <w:tcPr>
            <w:tcW w:w="768" w:type="dxa"/>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1.2. </w:t>
            </w:r>
          </w:p>
        </w:tc>
        <w:tc>
          <w:tcPr>
            <w:tcW w:w="6729" w:type="dxa"/>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Связь с муниципальной программой Владимировского сельского поселения</w:t>
            </w:r>
          </w:p>
        </w:tc>
        <w:tc>
          <w:tcPr>
            <w:tcW w:w="364" w:type="dxa"/>
            <w:tcBorders/>
            <w:tcMar>
              <w:top w:w="102" w:type="dxa"/>
              <w:left w:w="62" w:type="dxa"/>
              <w:bottom w:w="102" w:type="dxa"/>
              <w:right w:w="62"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6718" w:type="dxa"/>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муниципальная программа Владимировского сельского поселения «Благоустройство территории и жилищно-коммунальное хозяйство»</w:t>
            </w:r>
          </w:p>
        </w:tc>
      </w:tr>
    </w:tbl>
    <w:p>
      <w:pPr>
        <w:sectPr>
          <w:headerReference w:type="default" r:id="rId10"/>
          <w:type w:val="nextPage"/>
          <w:pgSz w:orient="landscape" w:w="16838" w:h="11906"/>
          <w:pgMar w:left="1134" w:right="1134" w:header="720" w:top="1701" w:footer="0" w:bottom="624" w:gutter="0"/>
          <w:pgNumType w:fmt="decimal"/>
          <w:formProt w:val="false"/>
          <w:textDirection w:val="lrTb"/>
          <w:docGrid w:type="default" w:linePitch="100" w:charSpace="4096"/>
        </w:sectPr>
      </w:pP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2. Показатели комплекса про</w:t>
      </w:r>
      <w:r>
        <w:rPr>
          <w:rStyle w:val="11"/>
          <w:rFonts w:ascii="Times New Roman" w:hAnsi="Times New Roman"/>
          <w:sz w:val="28"/>
          <w:szCs w:val="28"/>
        </w:rPr>
        <w:t xml:space="preserve">цессных мероприятий </w:t>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r>
    </w:p>
    <w:tbl>
      <w:tblPr>
        <w:tblW w:w="21541" w:type="dxa"/>
        <w:jc w:val="left"/>
        <w:tblInd w:w="0" w:type="dxa"/>
        <w:tblCellMar>
          <w:top w:w="0" w:type="dxa"/>
          <w:left w:w="75" w:type="dxa"/>
          <w:bottom w:w="0" w:type="dxa"/>
          <w:right w:w="75" w:type="dxa"/>
        </w:tblCellMar>
        <w:tblLook w:firstRow="1" w:noVBand="1" w:lastRow="0" w:firstColumn="1" w:lastColumn="0" w:noHBand="0" w:val="04a0"/>
      </w:tblPr>
      <w:tblGrid>
        <w:gridCol w:w="678"/>
        <w:gridCol w:w="3744"/>
        <w:gridCol w:w="1678"/>
        <w:gridCol w:w="1131"/>
        <w:gridCol w:w="1316"/>
        <w:gridCol w:w="907"/>
        <w:gridCol w:w="877"/>
        <w:gridCol w:w="1096"/>
        <w:gridCol w:w="1180"/>
        <w:gridCol w:w="1174"/>
        <w:gridCol w:w="1207"/>
        <w:gridCol w:w="4351"/>
        <w:gridCol w:w="2201"/>
      </w:tblGrid>
      <w:tr>
        <w:trPr/>
        <w:tc>
          <w:tcPr>
            <w:tcW w:w="678"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3744"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Наименование показателя</w:t>
            </w:r>
          </w:p>
        </w:tc>
        <w:tc>
          <w:tcPr>
            <w:tcW w:w="1678"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Признак возраста-ния / убыва-ния</w:t>
            </w:r>
          </w:p>
        </w:tc>
        <w:tc>
          <w:tcPr>
            <w:tcW w:w="1131"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Уро-вень показа-теля</w:t>
            </w:r>
          </w:p>
        </w:tc>
        <w:tc>
          <w:tcPr>
            <w:tcW w:w="1316"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Единица измере-ния </w:t>
            </w:r>
          </w:p>
          <w:p>
            <w:pPr>
              <w:pStyle w:val="Style101"/>
              <w:spacing w:lineRule="auto" w:line="240" w:before="0" w:after="0"/>
              <w:rPr>
                <w:rFonts w:ascii="Times New Roman" w:hAnsi="Times New Roman"/>
                <w:sz w:val="28"/>
                <w:szCs w:val="28"/>
              </w:rPr>
            </w:pPr>
            <w:r>
              <w:rPr>
                <w:rFonts w:ascii="Times New Roman" w:hAnsi="Times New Roman"/>
                <w:sz w:val="28"/>
                <w:szCs w:val="28"/>
              </w:rPr>
              <w:t>(по ОКЕИ)</w:t>
            </w:r>
          </w:p>
        </w:tc>
        <w:tc>
          <w:tcPr>
            <w:tcW w:w="1784" w:type="dxa"/>
            <w:gridSpan w:val="2"/>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Базовое значение показателя</w:t>
            </w:r>
          </w:p>
        </w:tc>
        <w:tc>
          <w:tcPr>
            <w:tcW w:w="4657" w:type="dxa"/>
            <w:gridSpan w:val="4"/>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Значения </w:t>
            </w:r>
          </w:p>
          <w:p>
            <w:pPr>
              <w:pStyle w:val="Style101"/>
              <w:spacing w:lineRule="auto" w:line="240" w:before="0" w:after="0"/>
              <w:rPr>
                <w:rFonts w:ascii="Times New Roman" w:hAnsi="Times New Roman"/>
                <w:sz w:val="28"/>
                <w:szCs w:val="28"/>
              </w:rPr>
            </w:pPr>
            <w:r>
              <w:rPr>
                <w:rFonts w:ascii="Times New Roman" w:hAnsi="Times New Roman"/>
                <w:sz w:val="28"/>
                <w:szCs w:val="28"/>
              </w:rPr>
              <w:t>показателей</w:t>
            </w:r>
          </w:p>
        </w:tc>
        <w:tc>
          <w:tcPr>
            <w:tcW w:w="4351"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Ответственный </w:t>
            </w:r>
          </w:p>
          <w:p>
            <w:pPr>
              <w:pStyle w:val="Style101"/>
              <w:spacing w:lineRule="auto" w:line="240" w:before="0" w:after="0"/>
              <w:rPr>
                <w:rFonts w:ascii="Times New Roman" w:hAnsi="Times New Roman"/>
                <w:sz w:val="28"/>
                <w:szCs w:val="28"/>
              </w:rPr>
            </w:pPr>
            <w:r>
              <w:rPr>
                <w:rFonts w:ascii="Times New Roman" w:hAnsi="Times New Roman"/>
                <w:sz w:val="28"/>
                <w:szCs w:val="28"/>
              </w:rPr>
              <w:t>за достижение показателя</w:t>
            </w:r>
          </w:p>
        </w:tc>
        <w:tc>
          <w:tcPr>
            <w:tcW w:w="2201"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Информа-ционная система</w:t>
            </w:r>
          </w:p>
        </w:tc>
      </w:tr>
      <w:tr>
        <w:trPr/>
        <w:tc>
          <w:tcPr>
            <w:tcW w:w="678"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3744"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678"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131"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316"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90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значе-ние</w:t>
            </w:r>
          </w:p>
        </w:tc>
        <w:tc>
          <w:tcPr>
            <w:tcW w:w="87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год</w:t>
            </w:r>
          </w:p>
        </w:tc>
        <w:tc>
          <w:tcPr>
            <w:tcW w:w="109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2025 год</w:t>
            </w:r>
          </w:p>
        </w:tc>
        <w:tc>
          <w:tcPr>
            <w:tcW w:w="1180"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2026 год</w:t>
            </w:r>
          </w:p>
        </w:tc>
        <w:tc>
          <w:tcPr>
            <w:tcW w:w="117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2027 год</w:t>
            </w:r>
          </w:p>
        </w:tc>
        <w:tc>
          <w:tcPr>
            <w:tcW w:w="120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2030 год</w:t>
            </w:r>
          </w:p>
        </w:tc>
        <w:tc>
          <w:tcPr>
            <w:tcW w:w="4351"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2201"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r>
      <w:tr>
        <w:trPr/>
        <w:tc>
          <w:tcPr>
            <w:tcW w:w="67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374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w:t>
            </w:r>
          </w:p>
        </w:tc>
        <w:tc>
          <w:tcPr>
            <w:tcW w:w="167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3</w:t>
            </w:r>
          </w:p>
        </w:tc>
        <w:tc>
          <w:tcPr>
            <w:tcW w:w="113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4</w:t>
            </w:r>
          </w:p>
        </w:tc>
        <w:tc>
          <w:tcPr>
            <w:tcW w:w="131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5</w:t>
            </w:r>
          </w:p>
        </w:tc>
        <w:tc>
          <w:tcPr>
            <w:tcW w:w="90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6</w:t>
            </w:r>
          </w:p>
        </w:tc>
        <w:tc>
          <w:tcPr>
            <w:tcW w:w="87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7</w:t>
            </w:r>
          </w:p>
        </w:tc>
        <w:tc>
          <w:tcPr>
            <w:tcW w:w="109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8</w:t>
            </w:r>
          </w:p>
        </w:tc>
        <w:tc>
          <w:tcPr>
            <w:tcW w:w="1180"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9</w:t>
            </w:r>
          </w:p>
        </w:tc>
        <w:tc>
          <w:tcPr>
            <w:tcW w:w="117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20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35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10</w:t>
            </w:r>
          </w:p>
        </w:tc>
        <w:tc>
          <w:tcPr>
            <w:tcW w:w="220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11</w:t>
            </w:r>
          </w:p>
        </w:tc>
      </w:tr>
      <w:tr>
        <w:trPr/>
        <w:tc>
          <w:tcPr>
            <w:tcW w:w="21540" w:type="dxa"/>
            <w:gridSpan w:val="13"/>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101"/>
              <w:spacing w:lineRule="auto" w:line="240" w:before="0" w:after="0"/>
              <w:rPr>
                <w:rFonts w:ascii="Times New Roman" w:hAnsi="Times New Roman"/>
                <w:sz w:val="28"/>
                <w:szCs w:val="28"/>
              </w:rPr>
            </w:pPr>
            <w:r>
              <w:rPr>
                <w:rStyle w:val="11"/>
                <w:rFonts w:ascii="Times New Roman" w:hAnsi="Times New Roman"/>
                <w:sz w:val="28"/>
                <w:szCs w:val="28"/>
              </w:rPr>
              <w:t>1. Задача комплекса процессных мероприятий «Проведены мероприятия по содержанию и ремонту объектов жилищного хозяйства и коммунальной инфраструктуры»</w:t>
            </w:r>
          </w:p>
        </w:tc>
      </w:tr>
      <w:tr>
        <w:trPr/>
        <w:tc>
          <w:tcPr>
            <w:tcW w:w="67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1.1.</w:t>
            </w:r>
          </w:p>
        </w:tc>
        <w:tc>
          <w:tcPr>
            <w:tcW w:w="374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Количество объектов и мест общего пользования, в отношении которых произведен ремонт</w:t>
            </w:r>
          </w:p>
        </w:tc>
        <w:tc>
          <w:tcPr>
            <w:tcW w:w="167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возрас-тающий</w:t>
            </w:r>
          </w:p>
        </w:tc>
        <w:tc>
          <w:tcPr>
            <w:tcW w:w="1131"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101"/>
              <w:spacing w:lineRule="auto" w:line="240" w:before="0" w:after="0"/>
              <w:rPr>
                <w:rFonts w:ascii="Times New Roman" w:hAnsi="Times New Roman"/>
                <w:sz w:val="28"/>
                <w:szCs w:val="28"/>
              </w:rPr>
            </w:pPr>
            <w:r>
              <w:rPr>
                <w:rStyle w:val="11"/>
                <w:rFonts w:ascii="Times New Roman" w:hAnsi="Times New Roman"/>
                <w:sz w:val="28"/>
                <w:szCs w:val="28"/>
              </w:rPr>
              <w:t>КПМ</w:t>
            </w:r>
          </w:p>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316"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101"/>
              <w:spacing w:lineRule="auto" w:line="240" w:before="0" w:after="0"/>
              <w:rPr>
                <w:rFonts w:ascii="Times New Roman" w:hAnsi="Times New Roman"/>
                <w:sz w:val="28"/>
                <w:szCs w:val="28"/>
              </w:rPr>
            </w:pPr>
            <w:r>
              <w:rPr>
                <w:rStyle w:val="11"/>
                <w:rFonts w:ascii="Times New Roman" w:hAnsi="Times New Roman"/>
                <w:sz w:val="28"/>
                <w:szCs w:val="28"/>
              </w:rPr>
              <w:t>единиц</w:t>
            </w:r>
          </w:p>
        </w:tc>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3</w:t>
            </w:r>
          </w:p>
        </w:tc>
        <w:tc>
          <w:tcPr>
            <w:tcW w:w="87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2023</w:t>
            </w:r>
          </w:p>
        </w:tc>
        <w:tc>
          <w:tcPr>
            <w:tcW w:w="1096"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3</w:t>
            </w:r>
          </w:p>
        </w:tc>
        <w:tc>
          <w:tcPr>
            <w:tcW w:w="1180"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3</w:t>
            </w:r>
          </w:p>
        </w:tc>
        <w:tc>
          <w:tcPr>
            <w:tcW w:w="1174"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3</w:t>
            </w:r>
          </w:p>
        </w:tc>
        <w:tc>
          <w:tcPr>
            <w:tcW w:w="120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3</w:t>
            </w:r>
          </w:p>
        </w:tc>
        <w:tc>
          <w:tcPr>
            <w:tcW w:w="4351"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101"/>
              <w:spacing w:lineRule="auto" w:line="240" w:before="0" w:after="0"/>
              <w:rPr>
                <w:rFonts w:ascii="Times New Roman" w:hAnsi="Times New Roman"/>
                <w:sz w:val="28"/>
                <w:szCs w:val="28"/>
              </w:rPr>
            </w:pPr>
            <w:r>
              <w:rPr>
                <w:rStyle w:val="11"/>
                <w:rFonts w:ascii="Times New Roman" w:hAnsi="Times New Roman"/>
                <w:sz w:val="28"/>
                <w:szCs w:val="28"/>
              </w:rPr>
              <w:t>Администрация Владимировского сельского поселения</w:t>
            </w:r>
          </w:p>
        </w:tc>
        <w:tc>
          <w:tcPr>
            <w:tcW w:w="22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r>
    </w:tbl>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Style w:val="11"/>
          <w:rFonts w:ascii="Times New Roman" w:hAnsi="Times New Roman"/>
          <w:sz w:val="24"/>
          <w:szCs w:val="24"/>
        </w:rPr>
        <w:t xml:space="preserve">Примечание. </w:t>
      </w:r>
    </w:p>
    <w:p>
      <w:pPr>
        <w:pStyle w:val="Style101"/>
        <w:spacing w:lineRule="auto" w:line="240" w:before="0" w:after="0"/>
        <w:rPr>
          <w:rFonts w:ascii="Times New Roman" w:hAnsi="Times New Roman"/>
          <w:sz w:val="28"/>
          <w:szCs w:val="28"/>
        </w:rPr>
      </w:pPr>
      <w:r>
        <w:rPr>
          <w:rStyle w:val="11"/>
          <w:rFonts w:ascii="Times New Roman" w:hAnsi="Times New Roman"/>
          <w:sz w:val="24"/>
          <w:szCs w:val="24"/>
        </w:rPr>
        <w:t xml:space="preserve">Используемое сокращение: </w:t>
      </w:r>
    </w:p>
    <w:p>
      <w:pPr>
        <w:pStyle w:val="Style101"/>
        <w:spacing w:lineRule="auto" w:line="240" w:before="0" w:after="0"/>
        <w:rPr>
          <w:rFonts w:ascii="Times New Roman" w:hAnsi="Times New Roman"/>
          <w:sz w:val="28"/>
          <w:szCs w:val="28"/>
        </w:rPr>
      </w:pPr>
      <w:r>
        <w:rPr>
          <w:rStyle w:val="11"/>
          <w:rFonts w:ascii="Times New Roman" w:hAnsi="Times New Roman"/>
          <w:sz w:val="24"/>
          <w:szCs w:val="24"/>
        </w:rPr>
        <w:t xml:space="preserve">КПМ – комплекс процессных мероприятий; </w:t>
      </w:r>
    </w:p>
    <w:p>
      <w:pPr>
        <w:pStyle w:val="Style101"/>
        <w:spacing w:lineRule="auto" w:line="240" w:before="0" w:after="0"/>
        <w:rPr>
          <w:rFonts w:ascii="Times New Roman" w:hAnsi="Times New Roman"/>
          <w:sz w:val="28"/>
          <w:szCs w:val="28"/>
        </w:rPr>
      </w:pPr>
      <w:r>
        <w:rPr>
          <w:rStyle w:val="11"/>
          <w:rFonts w:ascii="Times New Roman" w:hAnsi="Times New Roman"/>
          <w:sz w:val="24"/>
          <w:szCs w:val="24"/>
        </w:rPr>
        <w:t>ОКЕИ – общероссийский классификатор единиц измерения.</w:t>
      </w:r>
    </w:p>
    <w:p>
      <w:pPr>
        <w:pStyle w:val="Style101"/>
        <w:spacing w:lineRule="auto" w:line="240" w:before="0" w:after="0"/>
        <w:rPr>
          <w:rFonts w:ascii="Times New Roman" w:hAnsi="Times New Roman"/>
          <w:sz w:val="28"/>
          <w:szCs w:val="28"/>
        </w:rPr>
      </w:pPr>
      <w:r>
        <w:rPr>
          <w:rFonts w:ascii="Times New Roman" w:hAnsi="Times New Roman"/>
          <w:sz w:val="28"/>
          <w:szCs w:val="28"/>
        </w:rPr>
      </w:r>
      <w:r>
        <w:br w:type="page"/>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3. Перечень мероприятий (результатов) комплекса процессных мероприятий</w:t>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r>
    </w:p>
    <w:tbl>
      <w:tblPr>
        <w:tblW w:w="21539" w:type="dxa"/>
        <w:jc w:val="left"/>
        <w:tblInd w:w="0" w:type="dxa"/>
        <w:tblCellMar>
          <w:top w:w="0" w:type="dxa"/>
          <w:left w:w="57" w:type="dxa"/>
          <w:bottom w:w="0" w:type="dxa"/>
          <w:right w:w="57" w:type="dxa"/>
        </w:tblCellMar>
        <w:tblLook w:firstRow="1" w:noVBand="1" w:lastRow="0" w:firstColumn="1" w:lastColumn="0" w:noHBand="0" w:val="04a0"/>
      </w:tblPr>
      <w:tblGrid>
        <w:gridCol w:w="646"/>
        <w:gridCol w:w="2886"/>
        <w:gridCol w:w="3071"/>
        <w:gridCol w:w="5962"/>
        <w:gridCol w:w="1609"/>
        <w:gridCol w:w="1306"/>
        <w:gridCol w:w="881"/>
        <w:gridCol w:w="1356"/>
        <w:gridCol w:w="1235"/>
        <w:gridCol w:w="1350"/>
        <w:gridCol w:w="1234"/>
      </w:tblGrid>
      <w:tr>
        <w:trPr/>
        <w:tc>
          <w:tcPr>
            <w:tcW w:w="64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288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Наименование мероприятия (результата)</w:t>
            </w:r>
          </w:p>
        </w:tc>
        <w:tc>
          <w:tcPr>
            <w:tcW w:w="3071"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Тип мероприятия (результата)</w:t>
            </w:r>
          </w:p>
        </w:tc>
        <w:tc>
          <w:tcPr>
            <w:tcW w:w="5962"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Характеристика </w:t>
            </w:r>
          </w:p>
        </w:tc>
        <w:tc>
          <w:tcPr>
            <w:tcW w:w="160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Единица измерения </w:t>
            </w:r>
          </w:p>
          <w:p>
            <w:pPr>
              <w:pStyle w:val="Style101"/>
              <w:spacing w:lineRule="auto" w:line="240" w:before="0" w:after="0"/>
              <w:rPr>
                <w:rFonts w:ascii="Times New Roman" w:hAnsi="Times New Roman"/>
                <w:sz w:val="28"/>
                <w:szCs w:val="28"/>
              </w:rPr>
            </w:pPr>
            <w:r>
              <w:rPr>
                <w:rFonts w:ascii="Times New Roman" w:hAnsi="Times New Roman"/>
                <w:sz w:val="28"/>
                <w:szCs w:val="28"/>
              </w:rPr>
              <w:t>(по ОКЕИ)</w:t>
            </w:r>
          </w:p>
        </w:tc>
        <w:tc>
          <w:tcPr>
            <w:tcW w:w="2187" w:type="dxa"/>
            <w:gridSpan w:val="2"/>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Базовое значение</w:t>
            </w:r>
          </w:p>
        </w:tc>
        <w:tc>
          <w:tcPr>
            <w:tcW w:w="5175" w:type="dxa"/>
            <w:gridSpan w:val="4"/>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Значение </w:t>
            </w:r>
          </w:p>
          <w:p>
            <w:pPr>
              <w:pStyle w:val="Style101"/>
              <w:spacing w:lineRule="auto" w:line="240" w:before="0" w:after="0"/>
              <w:rPr>
                <w:rFonts w:ascii="Times New Roman" w:hAnsi="Times New Roman"/>
                <w:sz w:val="28"/>
                <w:szCs w:val="28"/>
              </w:rPr>
            </w:pPr>
            <w:r>
              <w:rPr>
                <w:rFonts w:ascii="Times New Roman" w:hAnsi="Times New Roman"/>
                <w:sz w:val="28"/>
                <w:szCs w:val="28"/>
              </w:rPr>
              <w:t>результата по годам реализации</w:t>
            </w:r>
          </w:p>
        </w:tc>
      </w:tr>
      <w:tr>
        <w:trPr/>
        <w:tc>
          <w:tcPr>
            <w:tcW w:w="64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288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3071"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5962"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60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30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значение</w:t>
            </w:r>
          </w:p>
        </w:tc>
        <w:tc>
          <w:tcPr>
            <w:tcW w:w="88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год</w:t>
            </w:r>
          </w:p>
        </w:tc>
        <w:tc>
          <w:tcPr>
            <w:tcW w:w="135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2025 год</w:t>
            </w:r>
          </w:p>
        </w:tc>
        <w:tc>
          <w:tcPr>
            <w:tcW w:w="1235"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2026 год</w:t>
            </w:r>
          </w:p>
        </w:tc>
        <w:tc>
          <w:tcPr>
            <w:tcW w:w="135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2027 год</w:t>
            </w:r>
          </w:p>
        </w:tc>
        <w:tc>
          <w:tcPr>
            <w:tcW w:w="123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2030 год</w:t>
            </w:r>
          </w:p>
        </w:tc>
      </w:tr>
    </w:tbl>
    <w:p>
      <w:pPr>
        <w:pStyle w:val="Style101"/>
        <w:spacing w:lineRule="auto" w:line="240" w:before="0" w:after="0"/>
        <w:rPr>
          <w:rFonts w:ascii="Times New Roman" w:hAnsi="Times New Roman"/>
          <w:sz w:val="28"/>
          <w:szCs w:val="28"/>
        </w:rPr>
      </w:pPr>
      <w:r>
        <w:rPr>
          <w:rFonts w:ascii="Times New Roman" w:hAnsi="Times New Roman"/>
          <w:sz w:val="28"/>
          <w:szCs w:val="28"/>
        </w:rPr>
      </w:r>
    </w:p>
    <w:tbl>
      <w:tblPr>
        <w:tblW w:w="21540" w:type="dxa"/>
        <w:jc w:val="left"/>
        <w:tblInd w:w="0" w:type="dxa"/>
        <w:tblCellMar>
          <w:top w:w="0" w:type="dxa"/>
          <w:left w:w="57" w:type="dxa"/>
          <w:bottom w:w="0" w:type="dxa"/>
          <w:right w:w="57" w:type="dxa"/>
        </w:tblCellMar>
        <w:tblLook w:firstRow="1" w:noVBand="1" w:lastRow="0" w:firstColumn="1" w:lastColumn="0" w:noHBand="0" w:val="04a0"/>
      </w:tblPr>
      <w:tblGrid>
        <w:gridCol w:w="646"/>
        <w:gridCol w:w="2886"/>
        <w:gridCol w:w="3072"/>
        <w:gridCol w:w="5964"/>
        <w:gridCol w:w="1609"/>
        <w:gridCol w:w="1305"/>
        <w:gridCol w:w="879"/>
        <w:gridCol w:w="1357"/>
        <w:gridCol w:w="1235"/>
        <w:gridCol w:w="1350"/>
        <w:gridCol w:w="1234"/>
      </w:tblGrid>
      <w:tr>
        <w:trPr>
          <w:tblHeader w:val="true"/>
        </w:trPr>
        <w:tc>
          <w:tcPr>
            <w:tcW w:w="64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288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w:t>
            </w:r>
          </w:p>
        </w:tc>
        <w:tc>
          <w:tcPr>
            <w:tcW w:w="3072"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3</w:t>
            </w:r>
          </w:p>
        </w:tc>
        <w:tc>
          <w:tcPr>
            <w:tcW w:w="596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4</w:t>
            </w:r>
          </w:p>
        </w:tc>
        <w:tc>
          <w:tcPr>
            <w:tcW w:w="1609"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5</w:t>
            </w:r>
          </w:p>
        </w:tc>
        <w:tc>
          <w:tcPr>
            <w:tcW w:w="1305"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6</w:t>
            </w:r>
          </w:p>
        </w:tc>
        <w:tc>
          <w:tcPr>
            <w:tcW w:w="879"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7</w:t>
            </w:r>
          </w:p>
        </w:tc>
        <w:tc>
          <w:tcPr>
            <w:tcW w:w="135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8</w:t>
            </w:r>
          </w:p>
        </w:tc>
        <w:tc>
          <w:tcPr>
            <w:tcW w:w="1235"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9</w:t>
            </w:r>
          </w:p>
        </w:tc>
        <w:tc>
          <w:tcPr>
            <w:tcW w:w="1350"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10</w:t>
            </w:r>
          </w:p>
        </w:tc>
        <w:tc>
          <w:tcPr>
            <w:tcW w:w="123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11</w:t>
            </w:r>
          </w:p>
        </w:tc>
      </w:tr>
      <w:tr>
        <w:trPr/>
        <w:tc>
          <w:tcPr>
            <w:tcW w:w="2153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1. Задача комплекса процессных мероприятий </w:t>
            </w:r>
            <w:r>
              <w:rPr>
                <w:rStyle w:val="11"/>
                <w:rFonts w:ascii="Times New Roman" w:hAnsi="Times New Roman"/>
                <w:sz w:val="28"/>
                <w:szCs w:val="28"/>
              </w:rPr>
              <w:t>«Созданы условия для повышения удовлетворенности населения Владимировского сельского поселения уровнем благоустройства территорий»</w:t>
            </w:r>
          </w:p>
        </w:tc>
      </w:tr>
      <w:tr>
        <w:trPr/>
        <w:tc>
          <w:tcPr>
            <w:tcW w:w="64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1.1</w:t>
            </w:r>
          </w:p>
        </w:tc>
        <w:tc>
          <w:tcPr>
            <w:tcW w:w="288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Style w:val="11"/>
                <w:rFonts w:ascii="Times New Roman" w:hAnsi="Times New Roman"/>
                <w:sz w:val="28"/>
                <w:szCs w:val="28"/>
              </w:rPr>
              <w:t xml:space="preserve">Реализовано мероприятие </w:t>
            </w:r>
          </w:p>
          <w:p>
            <w:pPr>
              <w:pStyle w:val="Style101"/>
              <w:spacing w:lineRule="auto" w:line="240" w:before="0" w:after="0"/>
              <w:rPr>
                <w:rFonts w:ascii="Times New Roman" w:hAnsi="Times New Roman"/>
                <w:sz w:val="28"/>
                <w:szCs w:val="28"/>
              </w:rPr>
            </w:pPr>
            <w:r>
              <w:rPr>
                <w:rStyle w:val="11"/>
                <w:rFonts w:ascii="Times New Roman" w:hAnsi="Times New Roman"/>
                <w:sz w:val="28"/>
                <w:szCs w:val="28"/>
              </w:rPr>
              <w:t>по организации уличного освещения, содержанию и ремонту объектов уличного освещения</w:t>
            </w:r>
          </w:p>
        </w:tc>
        <w:tc>
          <w:tcPr>
            <w:tcW w:w="3072"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Style w:val="11"/>
                <w:rFonts w:ascii="Times New Roman" w:hAnsi="Times New Roman"/>
                <w:sz w:val="28"/>
                <w:szCs w:val="28"/>
              </w:rPr>
              <w:t>осуществление текущей деятельности</w:t>
            </w:r>
          </w:p>
          <w:p>
            <w:pPr>
              <w:pStyle w:val="Style101"/>
              <w:spacing w:lineRule="auto" w:line="240" w:before="0" w:after="0"/>
              <w:rPr>
                <w:rStyle w:val="11"/>
                <w:rFonts w:ascii="Times New Roman" w:hAnsi="Times New Roman"/>
                <w:sz w:val="28"/>
                <w:szCs w:val="28"/>
              </w:rPr>
            </w:pPr>
            <w:r>
              <w:rPr>
                <w:rFonts w:ascii="Times New Roman" w:hAnsi="Times New Roman"/>
                <w:sz w:val="28"/>
                <w:szCs w:val="28"/>
              </w:rPr>
            </w:r>
          </w:p>
          <w:p>
            <w:pPr>
              <w:pStyle w:val="Style101"/>
              <w:spacing w:lineRule="auto" w:line="240" w:before="0" w:after="0"/>
              <w:rPr>
                <w:rStyle w:val="11"/>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596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Style w:val="11"/>
                <w:rFonts w:ascii="Times New Roman" w:hAnsi="Times New Roman"/>
                <w:sz w:val="28"/>
                <w:szCs w:val="28"/>
              </w:rPr>
              <w:t>повышение уровня благоустройства территории поселения</w:t>
            </w:r>
          </w:p>
        </w:tc>
        <w:tc>
          <w:tcPr>
            <w:tcW w:w="1609"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единиц</w:t>
            </w:r>
          </w:p>
        </w:tc>
        <w:tc>
          <w:tcPr>
            <w:tcW w:w="1305"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879"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2023</w:t>
            </w:r>
          </w:p>
        </w:tc>
        <w:tc>
          <w:tcPr>
            <w:tcW w:w="135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1235"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1350"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123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r>
      <w:tr>
        <w:trPr/>
        <w:tc>
          <w:tcPr>
            <w:tcW w:w="64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1.2.</w:t>
            </w:r>
          </w:p>
        </w:tc>
        <w:tc>
          <w:tcPr>
            <w:tcW w:w="288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Style w:val="11"/>
                <w:rFonts w:ascii="Times New Roman" w:hAnsi="Times New Roman"/>
                <w:sz w:val="28"/>
                <w:szCs w:val="28"/>
              </w:rPr>
              <w:t xml:space="preserve">Реализовано мероприятие </w:t>
            </w:r>
          </w:p>
          <w:p>
            <w:pPr>
              <w:pStyle w:val="Style101"/>
              <w:spacing w:lineRule="auto" w:line="240" w:before="0" w:after="0"/>
              <w:rPr>
                <w:rFonts w:ascii="Times New Roman" w:hAnsi="Times New Roman"/>
                <w:sz w:val="28"/>
                <w:szCs w:val="28"/>
              </w:rPr>
            </w:pPr>
            <w:r>
              <w:rPr>
                <w:rStyle w:val="11"/>
                <w:rFonts w:ascii="Times New Roman" w:hAnsi="Times New Roman"/>
                <w:sz w:val="28"/>
                <w:szCs w:val="28"/>
              </w:rPr>
              <w:t>по содержанию и ремонту объектов благоустройства и мест общего пользования</w:t>
            </w:r>
          </w:p>
        </w:tc>
        <w:tc>
          <w:tcPr>
            <w:tcW w:w="3072"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Style w:val="11"/>
                <w:rFonts w:ascii="Times New Roman" w:hAnsi="Times New Roman"/>
                <w:sz w:val="28"/>
                <w:szCs w:val="28"/>
              </w:rPr>
              <w:t>осуществление текущей деятельности</w:t>
            </w:r>
          </w:p>
        </w:tc>
        <w:tc>
          <w:tcPr>
            <w:tcW w:w="596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Style w:val="11"/>
                <w:rFonts w:ascii="Times New Roman" w:hAnsi="Times New Roman"/>
                <w:sz w:val="28"/>
                <w:szCs w:val="28"/>
              </w:rPr>
              <w:t>повышение уровня благоустройства территории поселения</w:t>
            </w:r>
          </w:p>
        </w:tc>
        <w:tc>
          <w:tcPr>
            <w:tcW w:w="1609"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единиц</w:t>
            </w:r>
          </w:p>
        </w:tc>
        <w:tc>
          <w:tcPr>
            <w:tcW w:w="1305"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879"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2023</w:t>
            </w:r>
          </w:p>
        </w:tc>
        <w:tc>
          <w:tcPr>
            <w:tcW w:w="135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1235"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1350"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123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r>
    </w:tbl>
    <w:p>
      <w:pPr>
        <w:pStyle w:val="Style101"/>
        <w:spacing w:lineRule="auto" w:line="240" w:before="0" w:after="0"/>
        <w:rPr>
          <w:rFonts w:ascii="Times New Roman" w:hAnsi="Times New Roman"/>
          <w:sz w:val="24"/>
          <w:szCs w:val="24"/>
        </w:rPr>
      </w:pPr>
      <w:r>
        <w:rPr>
          <w:rFonts w:ascii="Times New Roman" w:hAnsi="Times New Roman"/>
          <w:sz w:val="24"/>
          <w:szCs w:val="24"/>
        </w:rPr>
        <w:t xml:space="preserve">Используемые сокращения: </w:t>
      </w:r>
    </w:p>
    <w:p>
      <w:pPr>
        <w:pStyle w:val="Style101"/>
        <w:spacing w:lineRule="auto" w:line="240" w:before="0" w:after="0"/>
        <w:rPr>
          <w:rFonts w:ascii="Times New Roman" w:hAnsi="Times New Roman"/>
          <w:sz w:val="28"/>
          <w:szCs w:val="28"/>
        </w:rPr>
      </w:pPr>
      <w:r>
        <w:rPr>
          <w:rStyle w:val="11"/>
          <w:rFonts w:ascii="Times New Roman" w:hAnsi="Times New Roman"/>
          <w:sz w:val="24"/>
          <w:szCs w:val="24"/>
        </w:rPr>
        <w:t>ОКЕИ – общероссийский классификатор единиц измерения.</w:t>
      </w:r>
    </w:p>
    <w:p>
      <w:pPr>
        <w:pStyle w:val="Style101"/>
        <w:spacing w:lineRule="auto" w:line="240" w:before="0" w:after="0"/>
        <w:rPr>
          <w:rFonts w:ascii="Times New Roman" w:hAnsi="Times New Roman"/>
          <w:sz w:val="24"/>
          <w:szCs w:val="24"/>
        </w:rPr>
      </w:pPr>
      <w:r>
        <w:rPr>
          <w:rFonts w:ascii="Times New Roman" w:hAnsi="Times New Roman"/>
          <w:sz w:val="24"/>
          <w:szCs w:val="24"/>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4. Финансовое обеспечение комплекса процессных мероприятий</w:t>
      </w:r>
    </w:p>
    <w:p>
      <w:pPr>
        <w:pStyle w:val="Style101"/>
        <w:spacing w:lineRule="auto" w:line="240" w:before="0" w:after="0"/>
        <w:rPr>
          <w:rFonts w:ascii="Times New Roman" w:hAnsi="Times New Roman"/>
          <w:sz w:val="28"/>
          <w:szCs w:val="28"/>
        </w:rPr>
      </w:pPr>
      <w:r>
        <w:rPr>
          <w:rFonts w:ascii="Times New Roman" w:hAnsi="Times New Roman"/>
          <w:sz w:val="28"/>
          <w:szCs w:val="28"/>
        </w:rPr>
      </w:r>
    </w:p>
    <w:tbl>
      <w:tblPr>
        <w:tblW w:w="16439" w:type="dxa"/>
        <w:jc w:val="left"/>
        <w:tblInd w:w="0" w:type="dxa"/>
        <w:tblCellMar>
          <w:top w:w="0" w:type="dxa"/>
          <w:left w:w="57" w:type="dxa"/>
          <w:bottom w:w="0" w:type="dxa"/>
          <w:right w:w="57" w:type="dxa"/>
        </w:tblCellMar>
        <w:tblLook w:firstRow="1" w:noVBand="1" w:lastRow="0" w:firstColumn="1" w:lastColumn="0" w:noHBand="0" w:val="04a0"/>
      </w:tblPr>
      <w:tblGrid>
        <w:gridCol w:w="738"/>
        <w:gridCol w:w="4760"/>
        <w:gridCol w:w="3428"/>
        <w:gridCol w:w="1984"/>
        <w:gridCol w:w="1843"/>
        <w:gridCol w:w="1701"/>
        <w:gridCol w:w="1984"/>
      </w:tblGrid>
      <w:tr>
        <w:trPr/>
        <w:tc>
          <w:tcPr>
            <w:tcW w:w="73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 </w:t>
            </w:r>
          </w:p>
          <w:p>
            <w:pPr>
              <w:pStyle w:val="Style101"/>
              <w:spacing w:lineRule="auto" w:line="240" w:before="0" w:after="0"/>
              <w:rPr>
                <w:rFonts w:ascii="Times New Roman" w:hAnsi="Times New Roman"/>
                <w:sz w:val="28"/>
                <w:szCs w:val="28"/>
              </w:rPr>
            </w:pPr>
            <w:r>
              <w:rPr>
                <w:rFonts w:ascii="Times New Roman" w:hAnsi="Times New Roman"/>
                <w:sz w:val="28"/>
                <w:szCs w:val="28"/>
              </w:rPr>
              <w:t>п/п</w:t>
            </w:r>
          </w:p>
        </w:tc>
        <w:tc>
          <w:tcPr>
            <w:tcW w:w="476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Наименование комплекса процессных мероприятий, мероприятия (результата), источник финансового обеспечения</w:t>
            </w:r>
          </w:p>
        </w:tc>
        <w:tc>
          <w:tcPr>
            <w:tcW w:w="3428"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Код бюджетной классификации расходов</w:t>
            </w:r>
          </w:p>
        </w:tc>
        <w:tc>
          <w:tcPr>
            <w:tcW w:w="751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Объем расходов по годам реализации (тыс. рублей)</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6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3428"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2025 </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2026</w:t>
            </w:r>
          </w:p>
        </w:tc>
        <w:tc>
          <w:tcPr>
            <w:tcW w:w="170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2027</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Всего</w:t>
            </w:r>
          </w:p>
        </w:tc>
      </w:tr>
      <w:tr>
        <w:trPr/>
        <w:tc>
          <w:tcPr>
            <w:tcW w:w="738"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476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w:t>
            </w:r>
          </w:p>
        </w:tc>
        <w:tc>
          <w:tcPr>
            <w:tcW w:w="342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3</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4</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5</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6</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7</w:t>
            </w:r>
          </w:p>
        </w:tc>
      </w:tr>
      <w:tr>
        <w:trPr/>
        <w:tc>
          <w:tcPr>
            <w:tcW w:w="73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476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Комплекс процессных мероприятий</w:t>
            </w:r>
            <w:r>
              <w:rPr>
                <w:rFonts w:ascii="Times New Roman" w:hAnsi="Times New Roman"/>
                <w:i/>
                <w:sz w:val="28"/>
                <w:szCs w:val="28"/>
              </w:rPr>
              <w:t xml:space="preserve"> </w:t>
            </w:r>
            <w:r>
              <w:rPr>
                <w:rFonts w:ascii="Times New Roman" w:hAnsi="Times New Roman"/>
                <w:sz w:val="28"/>
                <w:szCs w:val="28"/>
              </w:rPr>
              <w:t>«Благоустройство территории Владимировского сельского поселения</w:t>
            </w:r>
            <w:r>
              <w:rPr>
                <w:rFonts w:ascii="Times New Roman" w:hAnsi="Times New Roman"/>
                <w:i/>
                <w:sz w:val="28"/>
                <w:szCs w:val="28"/>
              </w:rPr>
              <w:t xml:space="preserve">» </w:t>
            </w:r>
            <w:r>
              <w:rPr>
                <w:rFonts w:ascii="Times New Roman" w:hAnsi="Times New Roman"/>
                <w:sz w:val="28"/>
                <w:szCs w:val="28"/>
              </w:rPr>
              <w:t>(всего), в том числе:</w:t>
            </w:r>
          </w:p>
        </w:tc>
        <w:tc>
          <w:tcPr>
            <w:tcW w:w="3428"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Х</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2 614,4</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849,5</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307,0</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3 770,9</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6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бюджет поселения (всего), из них:</w:t>
            </w:r>
          </w:p>
        </w:tc>
        <w:tc>
          <w:tcPr>
            <w:tcW w:w="3428"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2 614,4</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849,5</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307,0</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3 770,9</w:t>
            </w:r>
          </w:p>
        </w:tc>
      </w:tr>
      <w:tr>
        <w:trPr/>
        <w:tc>
          <w:tcPr>
            <w:tcW w:w="73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w:t>
            </w:r>
          </w:p>
        </w:tc>
        <w:tc>
          <w:tcPr>
            <w:tcW w:w="476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Мероприятие (результат) 1 «Реализовано мероприятие </w:t>
            </w:r>
          </w:p>
          <w:p>
            <w:pPr>
              <w:pStyle w:val="Style101"/>
              <w:spacing w:lineRule="auto" w:line="240" w:before="0" w:after="0"/>
              <w:rPr>
                <w:rFonts w:ascii="Times New Roman" w:hAnsi="Times New Roman"/>
                <w:sz w:val="28"/>
                <w:szCs w:val="28"/>
              </w:rPr>
            </w:pPr>
            <w:r>
              <w:rPr>
                <w:rFonts w:ascii="Times New Roman" w:hAnsi="Times New Roman"/>
                <w:sz w:val="28"/>
                <w:szCs w:val="28"/>
              </w:rPr>
              <w:t>по организации уличного освещения, содержанию и ремонту объектов уличного освещения» (всего), в том числе:</w:t>
            </w:r>
          </w:p>
        </w:tc>
        <w:tc>
          <w:tcPr>
            <w:tcW w:w="3428"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Х</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1 972,8</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649,8</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210,5</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2 833,1</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6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бюджет поселения (всего), из них:</w:t>
            </w:r>
          </w:p>
        </w:tc>
        <w:tc>
          <w:tcPr>
            <w:tcW w:w="3428"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1 972,8</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649,8</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210,5</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2 833,1</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6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342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eastAsia="Times New Roman" w:cs="Times New Roman" w:ascii="Times New Roman" w:hAnsi="Times New Roman"/>
                <w:color w:val="000000"/>
                <w:kern w:val="0"/>
                <w:sz w:val="28"/>
                <w:szCs w:val="28"/>
                <w:lang w:val="ru-RU" w:eastAsia="ru-RU" w:bidi="ar-SA"/>
              </w:rPr>
              <w:t>951</w:t>
            </w:r>
            <w:r>
              <w:rPr>
                <w:rFonts w:ascii="Times New Roman" w:hAnsi="Times New Roman"/>
                <w:sz w:val="28"/>
                <w:szCs w:val="28"/>
              </w:rPr>
              <w:t xml:space="preserve"> 0503 0540220090 240</w:t>
            </w:r>
          </w:p>
        </w:tc>
        <w:tc>
          <w:tcPr>
            <w:tcW w:w="198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1 275,1</w:t>
            </w:r>
          </w:p>
        </w:tc>
        <w:tc>
          <w:tcPr>
            <w:tcW w:w="184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474,4</w:t>
            </w:r>
          </w:p>
        </w:tc>
        <w:tc>
          <w:tcPr>
            <w:tcW w:w="170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125,5</w:t>
            </w:r>
          </w:p>
        </w:tc>
        <w:tc>
          <w:tcPr>
            <w:tcW w:w="198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1 875,0</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6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342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951 0503 0540220100 240</w:t>
            </w:r>
          </w:p>
        </w:tc>
        <w:tc>
          <w:tcPr>
            <w:tcW w:w="198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697,7</w:t>
            </w:r>
          </w:p>
        </w:tc>
        <w:tc>
          <w:tcPr>
            <w:tcW w:w="184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175,4</w:t>
            </w:r>
          </w:p>
        </w:tc>
        <w:tc>
          <w:tcPr>
            <w:tcW w:w="170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85,0</w:t>
            </w:r>
          </w:p>
        </w:tc>
        <w:tc>
          <w:tcPr>
            <w:tcW w:w="198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958,1</w:t>
            </w:r>
          </w:p>
        </w:tc>
      </w:tr>
      <w:tr>
        <w:trPr/>
        <w:tc>
          <w:tcPr>
            <w:tcW w:w="73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3.</w:t>
            </w:r>
          </w:p>
        </w:tc>
        <w:tc>
          <w:tcPr>
            <w:tcW w:w="476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Мероприятие (результат) 2 «Реализовано мероприятие </w:t>
            </w:r>
          </w:p>
          <w:p>
            <w:pPr>
              <w:pStyle w:val="Style101"/>
              <w:spacing w:lineRule="auto" w:line="240" w:before="0" w:after="0"/>
              <w:rPr>
                <w:rFonts w:ascii="Times New Roman" w:hAnsi="Times New Roman"/>
                <w:sz w:val="28"/>
                <w:szCs w:val="28"/>
              </w:rPr>
            </w:pPr>
            <w:r>
              <w:rPr>
                <w:rFonts w:ascii="Times New Roman" w:hAnsi="Times New Roman"/>
                <w:sz w:val="28"/>
                <w:szCs w:val="28"/>
              </w:rPr>
              <w:t>по содержанию и ремонту объектов благоустройства и мест общего пользования» (всего), в том числе:</w:t>
            </w:r>
          </w:p>
        </w:tc>
        <w:tc>
          <w:tcPr>
            <w:tcW w:w="3428"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Х</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641,6</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199,6</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96,5</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937,7</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6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бюджет поселения (всего), из них:</w:t>
            </w:r>
          </w:p>
        </w:tc>
        <w:tc>
          <w:tcPr>
            <w:tcW w:w="3428"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641,6</w:t>
            </w:r>
          </w:p>
        </w:tc>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199,6</w:t>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96,5</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937,7</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6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342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eastAsia="Times New Roman" w:cs="Times New Roman" w:ascii="Times New Roman" w:hAnsi="Times New Roman"/>
                <w:color w:val="000000"/>
                <w:kern w:val="0"/>
                <w:sz w:val="28"/>
                <w:szCs w:val="28"/>
                <w:lang w:val="ru-RU" w:eastAsia="ru-RU" w:bidi="ar-SA"/>
              </w:rPr>
              <w:t>951</w:t>
            </w:r>
            <w:r>
              <w:rPr>
                <w:rFonts w:ascii="Times New Roman" w:hAnsi="Times New Roman"/>
                <w:sz w:val="28"/>
                <w:szCs w:val="28"/>
              </w:rPr>
              <w:t xml:space="preserve"> 0503 05402</w:t>
            </w:r>
            <w:r>
              <w:rPr>
                <w:rFonts w:eastAsia="Times New Roman" w:cs="Times New Roman" w:ascii="Times New Roman" w:hAnsi="Times New Roman"/>
                <w:color w:val="000000"/>
                <w:kern w:val="0"/>
                <w:sz w:val="28"/>
                <w:szCs w:val="28"/>
                <w:lang w:val="ru-RU" w:eastAsia="ru-RU" w:bidi="ar-SA"/>
              </w:rPr>
              <w:t>20120</w:t>
            </w:r>
            <w:r>
              <w:rPr>
                <w:rFonts w:ascii="Times New Roman" w:hAnsi="Times New Roman"/>
                <w:sz w:val="28"/>
                <w:szCs w:val="28"/>
              </w:rPr>
              <w:t xml:space="preserve"> 240</w:t>
            </w:r>
          </w:p>
        </w:tc>
        <w:tc>
          <w:tcPr>
            <w:tcW w:w="198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629,1</w:t>
            </w:r>
          </w:p>
        </w:tc>
        <w:tc>
          <w:tcPr>
            <w:tcW w:w="184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187,1</w:t>
            </w:r>
          </w:p>
        </w:tc>
        <w:tc>
          <w:tcPr>
            <w:tcW w:w="170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84,0</w:t>
            </w:r>
          </w:p>
        </w:tc>
        <w:tc>
          <w:tcPr>
            <w:tcW w:w="198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900,2</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6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342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eastAsia="Times New Roman" w:cs="Times New Roman" w:ascii="Times New Roman" w:hAnsi="Times New Roman"/>
                <w:color w:val="000000"/>
                <w:kern w:val="0"/>
                <w:sz w:val="28"/>
                <w:szCs w:val="28"/>
                <w:lang w:val="ru-RU" w:eastAsia="ru-RU" w:bidi="ar-SA"/>
              </w:rPr>
              <w:t>951</w:t>
            </w:r>
            <w:r>
              <w:rPr>
                <w:rFonts w:ascii="Times New Roman" w:hAnsi="Times New Roman"/>
                <w:sz w:val="28"/>
                <w:szCs w:val="28"/>
              </w:rPr>
              <w:t xml:space="preserve"> 0503 05402</w:t>
            </w:r>
            <w:r>
              <w:rPr>
                <w:rFonts w:eastAsia="Times New Roman" w:cs="Times New Roman" w:ascii="Times New Roman" w:hAnsi="Times New Roman"/>
                <w:color w:val="000000"/>
                <w:kern w:val="0"/>
                <w:sz w:val="28"/>
                <w:szCs w:val="28"/>
                <w:lang w:val="ru-RU" w:eastAsia="ru-RU" w:bidi="ar-SA"/>
              </w:rPr>
              <w:t>20220</w:t>
            </w:r>
            <w:r>
              <w:rPr>
                <w:rFonts w:ascii="Times New Roman" w:hAnsi="Times New Roman"/>
                <w:sz w:val="28"/>
                <w:szCs w:val="28"/>
              </w:rPr>
              <w:t xml:space="preserve"> 240</w:t>
            </w:r>
          </w:p>
        </w:tc>
        <w:tc>
          <w:tcPr>
            <w:tcW w:w="198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10,0</w:t>
            </w:r>
          </w:p>
        </w:tc>
        <w:tc>
          <w:tcPr>
            <w:tcW w:w="184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10,0</w:t>
            </w:r>
          </w:p>
        </w:tc>
        <w:tc>
          <w:tcPr>
            <w:tcW w:w="170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10,0</w:t>
            </w:r>
          </w:p>
        </w:tc>
        <w:tc>
          <w:tcPr>
            <w:tcW w:w="198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30,0</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6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342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eastAsia="Times New Roman" w:cs="Times New Roman" w:ascii="Times New Roman" w:hAnsi="Times New Roman"/>
                <w:color w:val="000000"/>
                <w:kern w:val="0"/>
                <w:sz w:val="28"/>
                <w:szCs w:val="28"/>
                <w:lang w:val="ru-RU" w:eastAsia="ru-RU" w:bidi="ar-SA"/>
              </w:rPr>
              <w:t>951</w:t>
            </w:r>
            <w:r>
              <w:rPr>
                <w:rFonts w:ascii="Times New Roman" w:hAnsi="Times New Roman"/>
                <w:sz w:val="28"/>
                <w:szCs w:val="28"/>
              </w:rPr>
              <w:t xml:space="preserve"> 0503 05402</w:t>
            </w:r>
            <w:r>
              <w:rPr>
                <w:rFonts w:eastAsia="Times New Roman" w:cs="Times New Roman" w:ascii="Times New Roman" w:hAnsi="Times New Roman"/>
                <w:color w:val="000000"/>
                <w:kern w:val="0"/>
                <w:sz w:val="28"/>
                <w:szCs w:val="28"/>
                <w:lang w:val="ru-RU" w:eastAsia="ru-RU" w:bidi="ar-SA"/>
              </w:rPr>
              <w:t>99990</w:t>
            </w:r>
            <w:r>
              <w:rPr>
                <w:rFonts w:ascii="Times New Roman" w:hAnsi="Times New Roman"/>
                <w:sz w:val="28"/>
                <w:szCs w:val="28"/>
              </w:rPr>
              <w:t xml:space="preserve"> </w:t>
            </w:r>
            <w:r>
              <w:rPr>
                <w:rFonts w:eastAsia="Times New Roman" w:cs="Times New Roman" w:ascii="Times New Roman" w:hAnsi="Times New Roman"/>
                <w:color w:val="000000"/>
                <w:kern w:val="0"/>
                <w:sz w:val="28"/>
                <w:szCs w:val="28"/>
                <w:lang w:val="ru-RU" w:eastAsia="ru-RU" w:bidi="ar-SA"/>
              </w:rPr>
              <w:t>850</w:t>
            </w:r>
          </w:p>
        </w:tc>
        <w:tc>
          <w:tcPr>
            <w:tcW w:w="198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2,5</w:t>
            </w:r>
          </w:p>
        </w:tc>
        <w:tc>
          <w:tcPr>
            <w:tcW w:w="184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2,5</w:t>
            </w:r>
          </w:p>
        </w:tc>
        <w:tc>
          <w:tcPr>
            <w:tcW w:w="170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2,5</w:t>
            </w:r>
          </w:p>
        </w:tc>
        <w:tc>
          <w:tcPr>
            <w:tcW w:w="198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7,5</w:t>
            </w:r>
          </w:p>
        </w:tc>
      </w:tr>
    </w:tbl>
    <w:p>
      <w:pPr>
        <w:pStyle w:val="Style101"/>
        <w:spacing w:lineRule="auto" w:line="240" w:before="0" w:after="0"/>
        <w:rPr>
          <w:rFonts w:ascii="Times New Roman" w:hAnsi="Times New Roman"/>
          <w:sz w:val="24"/>
          <w:szCs w:val="24"/>
        </w:rPr>
      </w:pPr>
      <w:r>
        <w:rPr>
          <w:rFonts w:ascii="Times New Roman" w:hAnsi="Times New Roman"/>
          <w:sz w:val="24"/>
          <w:szCs w:val="24"/>
        </w:rPr>
        <w:t>Примечание.</w:t>
      </w:r>
    </w:p>
    <w:p>
      <w:pPr>
        <w:pStyle w:val="Style101"/>
        <w:spacing w:lineRule="auto" w:line="240" w:before="0" w:after="0"/>
        <w:rPr>
          <w:rFonts w:ascii="Times New Roman" w:hAnsi="Times New Roman"/>
          <w:sz w:val="24"/>
          <w:szCs w:val="24"/>
        </w:rPr>
      </w:pPr>
      <w:r>
        <w:rPr>
          <w:rFonts w:ascii="Times New Roman" w:hAnsi="Times New Roman"/>
          <w:sz w:val="24"/>
          <w:szCs w:val="24"/>
        </w:rPr>
        <w:t>Используемое сокращение:</w:t>
      </w:r>
    </w:p>
    <w:p>
      <w:pPr>
        <w:pStyle w:val="Style101"/>
        <w:spacing w:lineRule="auto" w:line="240" w:before="0" w:after="0"/>
        <w:rPr>
          <w:rFonts w:ascii="Times New Roman" w:hAnsi="Times New Roman"/>
          <w:sz w:val="24"/>
          <w:szCs w:val="24"/>
        </w:rPr>
      </w:pPr>
      <w:r>
        <w:rPr>
          <w:rFonts w:ascii="Times New Roman" w:hAnsi="Times New Roman"/>
          <w:sz w:val="24"/>
          <w:szCs w:val="24"/>
        </w:rPr>
        <w:t xml:space="preserve">Х – данные ячейки не заполняются. </w:t>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4. План реализации комплекса процессных мероприятий на 2025 – 2027 годы</w:t>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087"/>
        <w:gridCol w:w="5416"/>
        <w:gridCol w:w="2506"/>
        <w:gridCol w:w="7107"/>
        <w:gridCol w:w="3210"/>
        <w:gridCol w:w="2216"/>
      </w:tblGrid>
      <w:tr>
        <w:trPr/>
        <w:tc>
          <w:tcPr>
            <w:tcW w:w="108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п/п</w:t>
            </w:r>
          </w:p>
        </w:tc>
        <w:tc>
          <w:tcPr>
            <w:tcW w:w="5416" w:type="dxa"/>
            <w:tcBorders>
              <w:top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Наименование </w:t>
            </w:r>
          </w:p>
          <w:p>
            <w:pPr>
              <w:pStyle w:val="Style101"/>
              <w:spacing w:lineRule="auto" w:line="240" w:before="0" w:after="0"/>
              <w:rPr>
                <w:rFonts w:ascii="Times New Roman" w:hAnsi="Times New Roman"/>
                <w:sz w:val="28"/>
                <w:szCs w:val="28"/>
              </w:rPr>
            </w:pPr>
            <w:r>
              <w:rPr>
                <w:rFonts w:ascii="Times New Roman" w:hAnsi="Times New Roman"/>
                <w:sz w:val="28"/>
                <w:szCs w:val="28"/>
              </w:rPr>
              <w:t>мероприятия (результат), контрольной точки</w:t>
            </w:r>
          </w:p>
        </w:tc>
        <w:tc>
          <w:tcPr>
            <w:tcW w:w="2506" w:type="dxa"/>
            <w:tcBorders>
              <w:top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Дата наступления контрольной точки</w:t>
            </w:r>
          </w:p>
        </w:tc>
        <w:tc>
          <w:tcPr>
            <w:tcW w:w="7107" w:type="dxa"/>
            <w:tcBorders>
              <w:top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Ответственный исполнитель </w:t>
            </w:r>
          </w:p>
          <w:p>
            <w:pPr>
              <w:pStyle w:val="Style101"/>
              <w:spacing w:lineRule="auto" w:line="240" w:before="0" w:after="0"/>
              <w:rPr>
                <w:rFonts w:ascii="Times New Roman" w:hAnsi="Times New Roman"/>
                <w:sz w:val="28"/>
                <w:szCs w:val="28"/>
              </w:rPr>
            </w:pPr>
            <w:r>
              <w:rPr>
                <w:rFonts w:ascii="Times New Roman" w:hAnsi="Times New Roman"/>
                <w:sz w:val="28"/>
                <w:szCs w:val="28"/>
              </w:rPr>
              <w:t>(наименование органа местного самоуправления Владимировского сельского поселения, организации, ФИО, должность)</w:t>
            </w:r>
          </w:p>
        </w:tc>
        <w:tc>
          <w:tcPr>
            <w:tcW w:w="3210" w:type="dxa"/>
            <w:tcBorders>
              <w:top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Вид </w:t>
            </w:r>
            <w:r>
              <w:rPr>
                <w:rFonts w:ascii="Times New Roman" w:hAnsi="Times New Roman"/>
                <w:spacing w:val="-20"/>
                <w:sz w:val="28"/>
                <w:szCs w:val="28"/>
              </w:rPr>
              <w:t>подт</w:t>
            </w:r>
            <w:r>
              <w:rPr>
                <w:rFonts w:ascii="Times New Roman" w:hAnsi="Times New Roman"/>
                <w:sz w:val="28"/>
                <w:szCs w:val="28"/>
              </w:rPr>
              <w:t>верждающего документа</w:t>
            </w:r>
          </w:p>
        </w:tc>
        <w:tc>
          <w:tcPr>
            <w:tcW w:w="2216" w:type="dxa"/>
            <w:tcBorders>
              <w:top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Информа-ционная система (источник данных)</w:t>
            </w:r>
          </w:p>
        </w:tc>
      </w:tr>
    </w:tbl>
    <w:p>
      <w:pPr>
        <w:pStyle w:val="Style101"/>
        <w:spacing w:lineRule="auto" w:line="240" w:before="0" w:after="0"/>
        <w:rPr>
          <w:rFonts w:ascii="Times New Roman" w:hAnsi="Times New Roman"/>
          <w:sz w:val="28"/>
          <w:szCs w:val="28"/>
        </w:rPr>
      </w:pPr>
      <w:r>
        <w:rPr>
          <w:rFonts w:ascii="Times New Roman" w:hAnsi="Times New Roman"/>
          <w:sz w:val="28"/>
          <w:szCs w:val="28"/>
        </w:rPr>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090"/>
        <w:gridCol w:w="5415"/>
        <w:gridCol w:w="2504"/>
        <w:gridCol w:w="7107"/>
        <w:gridCol w:w="3210"/>
        <w:gridCol w:w="2216"/>
      </w:tblGrid>
      <w:tr>
        <w:trPr>
          <w:tblHeader w:val="true"/>
        </w:trPr>
        <w:tc>
          <w:tcPr>
            <w:tcW w:w="1090"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5415"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w:t>
            </w:r>
          </w:p>
        </w:tc>
        <w:tc>
          <w:tcPr>
            <w:tcW w:w="2504"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3</w:t>
            </w:r>
          </w:p>
        </w:tc>
        <w:tc>
          <w:tcPr>
            <w:tcW w:w="7107"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4</w:t>
            </w:r>
          </w:p>
        </w:tc>
        <w:tc>
          <w:tcPr>
            <w:tcW w:w="3210"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5</w:t>
            </w:r>
          </w:p>
        </w:tc>
        <w:tc>
          <w:tcPr>
            <w:tcW w:w="2216"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6</w:t>
            </w:r>
          </w:p>
        </w:tc>
      </w:tr>
      <w:tr>
        <w:trPr/>
        <w:tc>
          <w:tcPr>
            <w:tcW w:w="21542" w:type="dxa"/>
            <w:gridSpan w:val="6"/>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 Задача комплекса процессных мероприятий «Созданы условия для повышения удовлетворенности населения Владимировского сельского поселения уровнем благоустройства территорий»</w:t>
            </w:r>
          </w:p>
        </w:tc>
      </w:tr>
      <w:tr>
        <w:trPr/>
        <w:tc>
          <w:tcPr>
            <w:tcW w:w="1090"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1.1.</w:t>
            </w:r>
          </w:p>
        </w:tc>
        <w:tc>
          <w:tcPr>
            <w:tcW w:w="5415"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Мероприятие (результат) 1</w:t>
            </w:r>
          </w:p>
          <w:p>
            <w:pPr>
              <w:pStyle w:val="Style101"/>
              <w:spacing w:lineRule="auto" w:line="240" w:before="0" w:after="0"/>
              <w:rPr>
                <w:rFonts w:ascii="Times New Roman" w:hAnsi="Times New Roman"/>
                <w:sz w:val="28"/>
                <w:szCs w:val="28"/>
              </w:rPr>
            </w:pPr>
            <w:r>
              <w:rPr>
                <w:rFonts w:ascii="Times New Roman" w:hAnsi="Times New Roman"/>
                <w:sz w:val="28"/>
                <w:szCs w:val="28"/>
              </w:rPr>
              <w:t xml:space="preserve">«Реализовано мероприятие </w:t>
            </w:r>
          </w:p>
          <w:p>
            <w:pPr>
              <w:pStyle w:val="Style101"/>
              <w:spacing w:lineRule="auto" w:line="240" w:before="0" w:after="0"/>
              <w:rPr>
                <w:rFonts w:ascii="Times New Roman" w:hAnsi="Times New Roman"/>
                <w:sz w:val="28"/>
                <w:szCs w:val="28"/>
              </w:rPr>
            </w:pPr>
            <w:r>
              <w:rPr>
                <w:rFonts w:ascii="Times New Roman" w:hAnsi="Times New Roman"/>
                <w:sz w:val="28"/>
                <w:szCs w:val="28"/>
              </w:rPr>
              <w:t>по организации уличного освещения, содержанию и ремонту объектов уличного освещения»</w:t>
            </w:r>
          </w:p>
        </w:tc>
        <w:tc>
          <w:tcPr>
            <w:tcW w:w="2504"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Х</w:t>
            </w:r>
          </w:p>
        </w:tc>
        <w:tc>
          <w:tcPr>
            <w:tcW w:w="7107"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Администрация Владимировского сельского поселения (Череватенко Е.В., специалист первой категории)</w:t>
            </w:r>
          </w:p>
        </w:tc>
        <w:tc>
          <w:tcPr>
            <w:tcW w:w="3210"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Х</w:t>
            </w:r>
          </w:p>
        </w:tc>
        <w:tc>
          <w:tcPr>
            <w:tcW w:w="2216"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Х</w:t>
            </w:r>
          </w:p>
        </w:tc>
      </w:tr>
      <w:tr>
        <w:trPr/>
        <w:tc>
          <w:tcPr>
            <w:tcW w:w="1090"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1.1.1.</w:t>
            </w:r>
          </w:p>
        </w:tc>
        <w:tc>
          <w:tcPr>
            <w:tcW w:w="5415"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Контрольная точка 1.1. </w:t>
            </w:r>
          </w:p>
          <w:p>
            <w:pPr>
              <w:pStyle w:val="Style101"/>
              <w:spacing w:lineRule="auto" w:line="240" w:before="0" w:after="0"/>
              <w:rPr>
                <w:rFonts w:ascii="Times New Roman" w:hAnsi="Times New Roman"/>
                <w:sz w:val="28"/>
                <w:szCs w:val="28"/>
              </w:rPr>
            </w:pPr>
            <w:r>
              <w:rPr>
                <w:rFonts w:ascii="Times New Roman" w:hAnsi="Times New Roman"/>
                <w:sz w:val="28"/>
                <w:szCs w:val="28"/>
              </w:rPr>
              <w:t>Закупка включена в план закупок</w:t>
            </w:r>
          </w:p>
        </w:tc>
        <w:tc>
          <w:tcPr>
            <w:tcW w:w="2504"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10 января 2025 г.</w:t>
            </w:r>
          </w:p>
          <w:p>
            <w:pPr>
              <w:pStyle w:val="Style101"/>
              <w:spacing w:lineRule="auto" w:line="240" w:before="0" w:after="0"/>
              <w:rPr>
                <w:rFonts w:ascii="Times New Roman" w:hAnsi="Times New Roman"/>
                <w:sz w:val="28"/>
                <w:szCs w:val="28"/>
              </w:rPr>
            </w:pPr>
            <w:r>
              <w:rPr>
                <w:rFonts w:ascii="Times New Roman" w:hAnsi="Times New Roman"/>
                <w:sz w:val="28"/>
                <w:szCs w:val="28"/>
              </w:rPr>
              <w:t>10 января 2026 г.</w:t>
            </w:r>
          </w:p>
          <w:p>
            <w:pPr>
              <w:pStyle w:val="Style101"/>
              <w:spacing w:lineRule="auto" w:line="240" w:before="0" w:after="0"/>
              <w:rPr>
                <w:rFonts w:ascii="Times New Roman" w:hAnsi="Times New Roman"/>
                <w:sz w:val="28"/>
                <w:szCs w:val="28"/>
              </w:rPr>
            </w:pPr>
            <w:r>
              <w:rPr>
                <w:rFonts w:ascii="Times New Roman" w:hAnsi="Times New Roman"/>
                <w:sz w:val="28"/>
                <w:szCs w:val="28"/>
              </w:rPr>
              <w:t>10 января 2027 г.</w:t>
            </w:r>
          </w:p>
        </w:tc>
        <w:tc>
          <w:tcPr>
            <w:tcW w:w="7107"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Администрация Владимировского сельского поселения (Череватенко Е.В., специалист первой категории)</w:t>
            </w:r>
          </w:p>
        </w:tc>
        <w:tc>
          <w:tcPr>
            <w:tcW w:w="3210"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ИКЗ в плане-графике закупок</w:t>
            </w:r>
          </w:p>
        </w:tc>
        <w:tc>
          <w:tcPr>
            <w:tcW w:w="2216"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r>
      <w:tr>
        <w:trPr/>
        <w:tc>
          <w:tcPr>
            <w:tcW w:w="1090"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1.1.2.</w:t>
            </w:r>
          </w:p>
        </w:tc>
        <w:tc>
          <w:tcPr>
            <w:tcW w:w="5415"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Контрольная точка 1.2. Заключены муниципальные контракты (договора)</w:t>
            </w:r>
          </w:p>
        </w:tc>
        <w:tc>
          <w:tcPr>
            <w:tcW w:w="2504"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25 декабря 2025 г.</w:t>
            </w:r>
          </w:p>
          <w:p>
            <w:pPr>
              <w:pStyle w:val="Style101"/>
              <w:spacing w:lineRule="auto" w:line="240" w:before="0" w:after="0"/>
              <w:rPr>
                <w:rFonts w:ascii="Times New Roman" w:hAnsi="Times New Roman"/>
                <w:sz w:val="28"/>
                <w:szCs w:val="28"/>
              </w:rPr>
            </w:pPr>
            <w:r>
              <w:rPr>
                <w:rFonts w:ascii="Times New Roman" w:hAnsi="Times New Roman"/>
                <w:sz w:val="28"/>
                <w:szCs w:val="28"/>
              </w:rPr>
              <w:t>25 декабря 2026 г.</w:t>
            </w:r>
          </w:p>
          <w:p>
            <w:pPr>
              <w:pStyle w:val="Style101"/>
              <w:spacing w:lineRule="auto" w:line="240" w:before="0" w:after="0"/>
              <w:rPr>
                <w:rFonts w:ascii="Times New Roman" w:hAnsi="Times New Roman"/>
                <w:sz w:val="28"/>
                <w:szCs w:val="28"/>
              </w:rPr>
            </w:pPr>
            <w:r>
              <w:rPr>
                <w:rFonts w:ascii="Times New Roman" w:hAnsi="Times New Roman"/>
                <w:sz w:val="28"/>
                <w:szCs w:val="28"/>
              </w:rPr>
              <w:t>25 декабря 2027 г.</w:t>
            </w:r>
          </w:p>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7107"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Администрация Владимировского сельского поселения (Череватенко Е.В., специалист первой категории)</w:t>
            </w:r>
          </w:p>
        </w:tc>
        <w:tc>
          <w:tcPr>
            <w:tcW w:w="3210"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муниципальный контракт (договор)</w:t>
            </w:r>
          </w:p>
        </w:tc>
        <w:tc>
          <w:tcPr>
            <w:tcW w:w="2216"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r>
      <w:tr>
        <w:trPr/>
        <w:tc>
          <w:tcPr>
            <w:tcW w:w="1090"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1.1.3.</w:t>
            </w:r>
          </w:p>
        </w:tc>
        <w:tc>
          <w:tcPr>
            <w:tcW w:w="5415"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Контрольная точка 1.3.</w:t>
            </w:r>
          </w:p>
          <w:p>
            <w:pPr>
              <w:pStyle w:val="Style101"/>
              <w:spacing w:lineRule="auto" w:line="240" w:before="0" w:after="0"/>
              <w:rPr>
                <w:rFonts w:ascii="Times New Roman" w:hAnsi="Times New Roman"/>
                <w:sz w:val="28"/>
                <w:szCs w:val="28"/>
              </w:rPr>
            </w:pPr>
            <w:r>
              <w:rPr>
                <w:rFonts w:ascii="Times New Roman" w:hAnsi="Times New Roman"/>
                <w:sz w:val="28"/>
                <w:szCs w:val="28"/>
              </w:rPr>
              <w:t>Муниципальные контракты (договора) включены в реестр контрактов</w:t>
            </w:r>
          </w:p>
        </w:tc>
        <w:tc>
          <w:tcPr>
            <w:tcW w:w="2504"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25 декабря 2025 г.</w:t>
            </w:r>
          </w:p>
          <w:p>
            <w:pPr>
              <w:pStyle w:val="Style101"/>
              <w:spacing w:lineRule="auto" w:line="240" w:before="0" w:after="0"/>
              <w:rPr>
                <w:rFonts w:ascii="Times New Roman" w:hAnsi="Times New Roman"/>
                <w:sz w:val="28"/>
                <w:szCs w:val="28"/>
              </w:rPr>
            </w:pPr>
            <w:r>
              <w:rPr>
                <w:rFonts w:ascii="Times New Roman" w:hAnsi="Times New Roman"/>
                <w:sz w:val="28"/>
                <w:szCs w:val="28"/>
              </w:rPr>
              <w:t>25 декабря 2026 г.</w:t>
            </w:r>
          </w:p>
          <w:p>
            <w:pPr>
              <w:pStyle w:val="Style101"/>
              <w:spacing w:lineRule="auto" w:line="240" w:before="0" w:after="0"/>
              <w:rPr>
                <w:rFonts w:ascii="Times New Roman" w:hAnsi="Times New Roman"/>
                <w:sz w:val="28"/>
                <w:szCs w:val="28"/>
              </w:rPr>
            </w:pPr>
            <w:r>
              <w:rPr>
                <w:rFonts w:ascii="Times New Roman" w:hAnsi="Times New Roman"/>
                <w:sz w:val="28"/>
                <w:szCs w:val="28"/>
              </w:rPr>
              <w:t>25 декабря 2027 г.</w:t>
            </w:r>
          </w:p>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7107"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Style101"/>
              <w:spacing w:lineRule="auto" w:line="240" w:before="0" w:after="0"/>
              <w:rPr>
                <w:rFonts w:ascii="Times New Roman" w:hAnsi="Times New Roman"/>
                <w:sz w:val="28"/>
                <w:szCs w:val="28"/>
              </w:rPr>
            </w:pPr>
            <w:r>
              <w:rPr>
                <w:rFonts w:ascii="Times New Roman" w:hAnsi="Times New Roman"/>
                <w:sz w:val="28"/>
                <w:szCs w:val="28"/>
              </w:rPr>
              <w:t>(Череватенко Е.В., специалист первой категории)</w:t>
            </w:r>
          </w:p>
        </w:tc>
        <w:tc>
          <w:tcPr>
            <w:tcW w:w="3210"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Реестр контрактов</w:t>
            </w:r>
          </w:p>
        </w:tc>
        <w:tc>
          <w:tcPr>
            <w:tcW w:w="2216"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r>
      <w:tr>
        <w:trPr/>
        <w:tc>
          <w:tcPr>
            <w:tcW w:w="1090"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1.1.4.</w:t>
            </w:r>
          </w:p>
        </w:tc>
        <w:tc>
          <w:tcPr>
            <w:tcW w:w="5415"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Контрольная точка 1.4. Произведена оплата товаров, выполненных работ, оказанных услуг по муниципальному контракту (договору)</w:t>
            </w:r>
          </w:p>
        </w:tc>
        <w:tc>
          <w:tcPr>
            <w:tcW w:w="2504"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30 декабря 2025 г.</w:t>
            </w:r>
          </w:p>
          <w:p>
            <w:pPr>
              <w:pStyle w:val="Style101"/>
              <w:spacing w:lineRule="auto" w:line="240" w:before="0" w:after="0"/>
              <w:rPr>
                <w:rFonts w:ascii="Times New Roman" w:hAnsi="Times New Roman"/>
                <w:sz w:val="28"/>
                <w:szCs w:val="28"/>
              </w:rPr>
            </w:pPr>
            <w:r>
              <w:rPr>
                <w:rFonts w:ascii="Times New Roman" w:hAnsi="Times New Roman"/>
                <w:sz w:val="28"/>
                <w:szCs w:val="28"/>
              </w:rPr>
              <w:t>30 декабря 2026 г.</w:t>
            </w:r>
          </w:p>
          <w:p>
            <w:pPr>
              <w:pStyle w:val="Style101"/>
              <w:spacing w:lineRule="auto" w:line="240" w:before="0" w:after="0"/>
              <w:rPr>
                <w:rFonts w:ascii="Times New Roman" w:hAnsi="Times New Roman"/>
                <w:sz w:val="28"/>
                <w:szCs w:val="28"/>
              </w:rPr>
            </w:pPr>
            <w:r>
              <w:rPr>
                <w:rFonts w:ascii="Times New Roman" w:hAnsi="Times New Roman"/>
                <w:sz w:val="28"/>
                <w:szCs w:val="28"/>
              </w:rPr>
              <w:t>30 декабря 2027 г.</w:t>
            </w:r>
          </w:p>
        </w:tc>
        <w:tc>
          <w:tcPr>
            <w:tcW w:w="7107"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Администрация Владимировского сельского поселения (Череватенко Е.В., специалист первой категории)</w:t>
            </w:r>
          </w:p>
        </w:tc>
        <w:tc>
          <w:tcPr>
            <w:tcW w:w="3210"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платежный документ</w:t>
            </w:r>
          </w:p>
        </w:tc>
        <w:tc>
          <w:tcPr>
            <w:tcW w:w="2216"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1.2.</w:t>
            </w:r>
          </w:p>
        </w:tc>
        <w:tc>
          <w:tcPr>
            <w:tcW w:w="5415"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Мероприятие (результат) 2</w:t>
            </w:r>
          </w:p>
          <w:p>
            <w:pPr>
              <w:pStyle w:val="Style101"/>
              <w:spacing w:lineRule="auto" w:line="240" w:before="0" w:after="0"/>
              <w:rPr>
                <w:rFonts w:ascii="Times New Roman" w:hAnsi="Times New Roman"/>
                <w:sz w:val="28"/>
                <w:szCs w:val="28"/>
              </w:rPr>
            </w:pPr>
            <w:r>
              <w:rPr>
                <w:rFonts w:ascii="Times New Roman" w:hAnsi="Times New Roman"/>
                <w:sz w:val="28"/>
                <w:szCs w:val="28"/>
              </w:rPr>
              <w:t xml:space="preserve">«Реализовано мероприятие </w:t>
            </w:r>
          </w:p>
          <w:p>
            <w:pPr>
              <w:pStyle w:val="Style101"/>
              <w:spacing w:lineRule="auto" w:line="240" w:before="0" w:after="0"/>
              <w:rPr>
                <w:rFonts w:ascii="Times New Roman" w:hAnsi="Times New Roman"/>
                <w:sz w:val="28"/>
                <w:szCs w:val="28"/>
              </w:rPr>
            </w:pPr>
            <w:r>
              <w:rPr>
                <w:rFonts w:ascii="Times New Roman" w:hAnsi="Times New Roman"/>
                <w:sz w:val="28"/>
                <w:szCs w:val="28"/>
              </w:rPr>
              <w:t>по содержанию и ремонту объектов благоустройства и мест общего пользования»</w:t>
            </w:r>
          </w:p>
        </w:tc>
        <w:tc>
          <w:tcPr>
            <w:tcW w:w="250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Х</w:t>
            </w:r>
          </w:p>
        </w:tc>
        <w:tc>
          <w:tcPr>
            <w:tcW w:w="7107"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Администрация Владимировского сельского поселения (Череватенко Е.В., специалист первой категории)</w:t>
            </w:r>
          </w:p>
        </w:tc>
        <w:tc>
          <w:tcPr>
            <w:tcW w:w="321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Х</w:t>
            </w:r>
          </w:p>
        </w:tc>
        <w:tc>
          <w:tcPr>
            <w:tcW w:w="221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Х</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1.2.1.</w:t>
            </w:r>
          </w:p>
        </w:tc>
        <w:tc>
          <w:tcPr>
            <w:tcW w:w="5415"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Контрольная точка 2.1.</w:t>
            </w:r>
          </w:p>
          <w:p>
            <w:pPr>
              <w:pStyle w:val="Style101"/>
              <w:spacing w:lineRule="auto" w:line="240" w:before="0" w:after="0"/>
              <w:rPr>
                <w:rFonts w:ascii="Times New Roman" w:hAnsi="Times New Roman"/>
                <w:sz w:val="28"/>
                <w:szCs w:val="28"/>
              </w:rPr>
            </w:pPr>
            <w:r>
              <w:rPr>
                <w:rFonts w:ascii="Times New Roman" w:hAnsi="Times New Roman"/>
                <w:sz w:val="28"/>
                <w:szCs w:val="28"/>
              </w:rPr>
              <w:t>«Состоялся весенний месячник чистоты»</w:t>
            </w:r>
          </w:p>
        </w:tc>
        <w:tc>
          <w:tcPr>
            <w:tcW w:w="250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30 апреля 2025 г.;</w:t>
            </w:r>
          </w:p>
          <w:p>
            <w:pPr>
              <w:pStyle w:val="Style101"/>
              <w:spacing w:lineRule="auto" w:line="240" w:before="0" w:after="0"/>
              <w:rPr>
                <w:rFonts w:ascii="Times New Roman" w:hAnsi="Times New Roman"/>
                <w:sz w:val="28"/>
                <w:szCs w:val="28"/>
              </w:rPr>
            </w:pPr>
            <w:r>
              <w:rPr>
                <w:rFonts w:ascii="Times New Roman" w:hAnsi="Times New Roman"/>
                <w:sz w:val="28"/>
                <w:szCs w:val="28"/>
              </w:rPr>
              <w:t>30 апреля 2026 г.;</w:t>
            </w:r>
          </w:p>
          <w:p>
            <w:pPr>
              <w:pStyle w:val="Style101"/>
              <w:spacing w:lineRule="auto" w:line="240" w:before="0" w:after="0"/>
              <w:rPr>
                <w:rFonts w:ascii="Times New Roman" w:hAnsi="Times New Roman"/>
                <w:sz w:val="28"/>
                <w:szCs w:val="28"/>
              </w:rPr>
            </w:pPr>
            <w:r>
              <w:rPr>
                <w:rFonts w:ascii="Times New Roman" w:hAnsi="Times New Roman"/>
                <w:sz w:val="28"/>
                <w:szCs w:val="28"/>
              </w:rPr>
              <w:t>30 апреля 2027 г.</w:t>
            </w:r>
          </w:p>
        </w:tc>
        <w:tc>
          <w:tcPr>
            <w:tcW w:w="7107"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Администрация Владимировского сельского поселения (Череватенко Е.В., специалист первой категории)</w:t>
            </w:r>
          </w:p>
        </w:tc>
        <w:tc>
          <w:tcPr>
            <w:tcW w:w="321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информация</w:t>
            </w:r>
          </w:p>
          <w:p>
            <w:pPr>
              <w:pStyle w:val="Style101"/>
              <w:spacing w:lineRule="auto" w:line="240" w:before="0" w:after="0"/>
              <w:rPr>
                <w:rFonts w:ascii="Times New Roman" w:hAnsi="Times New Roman"/>
                <w:sz w:val="28"/>
                <w:szCs w:val="28"/>
              </w:rPr>
            </w:pPr>
            <w:r>
              <w:rPr>
                <w:rFonts w:ascii="Times New Roman" w:hAnsi="Times New Roman"/>
                <w:sz w:val="28"/>
                <w:szCs w:val="28"/>
              </w:rPr>
              <w:t>о ходе исполнения</w:t>
            </w:r>
          </w:p>
        </w:tc>
        <w:tc>
          <w:tcPr>
            <w:tcW w:w="221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1.2.2.</w:t>
            </w:r>
          </w:p>
        </w:tc>
        <w:tc>
          <w:tcPr>
            <w:tcW w:w="5415"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Контрольная точка 2.2.</w:t>
            </w:r>
          </w:p>
          <w:p>
            <w:pPr>
              <w:pStyle w:val="Style101"/>
              <w:spacing w:lineRule="auto" w:line="240" w:before="0" w:after="0"/>
              <w:rPr>
                <w:rFonts w:ascii="Times New Roman" w:hAnsi="Times New Roman"/>
                <w:sz w:val="28"/>
                <w:szCs w:val="28"/>
              </w:rPr>
            </w:pPr>
            <w:r>
              <w:rPr>
                <w:rFonts w:ascii="Times New Roman" w:hAnsi="Times New Roman"/>
                <w:sz w:val="28"/>
                <w:szCs w:val="28"/>
              </w:rPr>
              <w:t>«Состоялся весенний День древонасаждений»</w:t>
            </w:r>
          </w:p>
        </w:tc>
        <w:tc>
          <w:tcPr>
            <w:tcW w:w="250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30 апреля 2025 г.;</w:t>
            </w:r>
          </w:p>
          <w:p>
            <w:pPr>
              <w:pStyle w:val="Style101"/>
              <w:spacing w:lineRule="auto" w:line="240" w:before="0" w:after="0"/>
              <w:rPr>
                <w:rFonts w:ascii="Times New Roman" w:hAnsi="Times New Roman"/>
                <w:sz w:val="28"/>
                <w:szCs w:val="28"/>
              </w:rPr>
            </w:pPr>
            <w:r>
              <w:rPr>
                <w:rFonts w:ascii="Times New Roman" w:hAnsi="Times New Roman"/>
                <w:sz w:val="28"/>
                <w:szCs w:val="28"/>
              </w:rPr>
              <w:t>30 апреля 2026 г.;</w:t>
            </w:r>
          </w:p>
          <w:p>
            <w:pPr>
              <w:pStyle w:val="Style101"/>
              <w:spacing w:lineRule="auto" w:line="240" w:before="0" w:after="0"/>
              <w:rPr>
                <w:rFonts w:ascii="Times New Roman" w:hAnsi="Times New Roman"/>
                <w:sz w:val="28"/>
                <w:szCs w:val="28"/>
              </w:rPr>
            </w:pPr>
            <w:r>
              <w:rPr>
                <w:rFonts w:ascii="Times New Roman" w:hAnsi="Times New Roman"/>
                <w:sz w:val="28"/>
                <w:szCs w:val="28"/>
              </w:rPr>
              <w:t>30 апреля 2027 г.</w:t>
            </w:r>
          </w:p>
        </w:tc>
        <w:tc>
          <w:tcPr>
            <w:tcW w:w="7107"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Администрация Владимировского сельского поселения (Череватенко Е.В., специалист первой категории)</w:t>
            </w:r>
          </w:p>
        </w:tc>
        <w:tc>
          <w:tcPr>
            <w:tcW w:w="321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информация</w:t>
            </w:r>
          </w:p>
          <w:p>
            <w:pPr>
              <w:pStyle w:val="Style101"/>
              <w:spacing w:lineRule="auto" w:line="240" w:before="0" w:after="0"/>
              <w:rPr>
                <w:rFonts w:ascii="Times New Roman" w:hAnsi="Times New Roman"/>
                <w:sz w:val="28"/>
                <w:szCs w:val="28"/>
              </w:rPr>
            </w:pPr>
            <w:r>
              <w:rPr>
                <w:rFonts w:ascii="Times New Roman" w:hAnsi="Times New Roman"/>
                <w:sz w:val="28"/>
                <w:szCs w:val="28"/>
              </w:rPr>
              <w:t>о ходе исполнения</w:t>
            </w:r>
          </w:p>
        </w:tc>
        <w:tc>
          <w:tcPr>
            <w:tcW w:w="221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1.2.3.</w:t>
            </w:r>
          </w:p>
        </w:tc>
        <w:tc>
          <w:tcPr>
            <w:tcW w:w="5415"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Контрольная точка 2.3.</w:t>
            </w:r>
          </w:p>
          <w:p>
            <w:pPr>
              <w:pStyle w:val="Style101"/>
              <w:spacing w:lineRule="auto" w:line="240" w:before="0" w:after="0"/>
              <w:rPr>
                <w:rFonts w:ascii="Times New Roman" w:hAnsi="Times New Roman"/>
                <w:sz w:val="28"/>
                <w:szCs w:val="28"/>
              </w:rPr>
            </w:pPr>
            <w:r>
              <w:rPr>
                <w:rFonts w:ascii="Times New Roman" w:hAnsi="Times New Roman"/>
                <w:sz w:val="28"/>
                <w:szCs w:val="28"/>
              </w:rPr>
              <w:t>«Состоялся осенний месячник чистоты»</w:t>
            </w:r>
          </w:p>
        </w:tc>
        <w:tc>
          <w:tcPr>
            <w:tcW w:w="250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31 октября 2025 г.;</w:t>
            </w:r>
          </w:p>
          <w:p>
            <w:pPr>
              <w:pStyle w:val="Style101"/>
              <w:spacing w:lineRule="auto" w:line="240" w:before="0" w:after="0"/>
              <w:rPr>
                <w:rFonts w:ascii="Times New Roman" w:hAnsi="Times New Roman"/>
                <w:sz w:val="28"/>
                <w:szCs w:val="28"/>
              </w:rPr>
            </w:pPr>
            <w:r>
              <w:rPr>
                <w:rFonts w:ascii="Times New Roman" w:hAnsi="Times New Roman"/>
                <w:sz w:val="28"/>
                <w:szCs w:val="28"/>
              </w:rPr>
              <w:t>31 октября 2026 г.;</w:t>
            </w:r>
          </w:p>
          <w:p>
            <w:pPr>
              <w:pStyle w:val="Style101"/>
              <w:spacing w:lineRule="auto" w:line="240" w:before="0" w:after="0"/>
              <w:rPr>
                <w:rFonts w:ascii="Times New Roman" w:hAnsi="Times New Roman"/>
                <w:sz w:val="28"/>
                <w:szCs w:val="28"/>
              </w:rPr>
            </w:pPr>
            <w:r>
              <w:rPr>
                <w:rFonts w:ascii="Times New Roman" w:hAnsi="Times New Roman"/>
                <w:sz w:val="28"/>
                <w:szCs w:val="28"/>
              </w:rPr>
              <w:t>31 октября 2027 г.</w:t>
            </w:r>
          </w:p>
        </w:tc>
        <w:tc>
          <w:tcPr>
            <w:tcW w:w="7107"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Администрация Владимировского сельского поселения (Череватенко Е.В., специалист первой категории)</w:t>
            </w:r>
          </w:p>
        </w:tc>
        <w:tc>
          <w:tcPr>
            <w:tcW w:w="321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информация</w:t>
            </w:r>
          </w:p>
          <w:p>
            <w:pPr>
              <w:pStyle w:val="Style101"/>
              <w:spacing w:lineRule="auto" w:line="240" w:before="0" w:after="0"/>
              <w:rPr>
                <w:rFonts w:ascii="Times New Roman" w:hAnsi="Times New Roman"/>
                <w:sz w:val="28"/>
                <w:szCs w:val="28"/>
              </w:rPr>
            </w:pPr>
            <w:r>
              <w:rPr>
                <w:rFonts w:ascii="Times New Roman" w:hAnsi="Times New Roman"/>
                <w:sz w:val="28"/>
                <w:szCs w:val="28"/>
              </w:rPr>
              <w:t>о ходе исполнения</w:t>
            </w:r>
          </w:p>
        </w:tc>
        <w:tc>
          <w:tcPr>
            <w:tcW w:w="221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r>
      <w:tr>
        <w:trPr/>
        <w:tc>
          <w:tcPr>
            <w:tcW w:w="1090"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1.2.4.</w:t>
            </w:r>
          </w:p>
        </w:tc>
        <w:tc>
          <w:tcPr>
            <w:tcW w:w="5415"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Контрольная точка 2.4.</w:t>
            </w:r>
          </w:p>
          <w:p>
            <w:pPr>
              <w:pStyle w:val="Style101"/>
              <w:spacing w:lineRule="auto" w:line="240" w:before="0" w:after="0"/>
              <w:rPr>
                <w:rFonts w:ascii="Times New Roman" w:hAnsi="Times New Roman"/>
                <w:sz w:val="28"/>
                <w:szCs w:val="28"/>
              </w:rPr>
            </w:pPr>
            <w:r>
              <w:rPr>
                <w:rFonts w:ascii="Times New Roman" w:hAnsi="Times New Roman"/>
                <w:sz w:val="28"/>
                <w:szCs w:val="28"/>
              </w:rPr>
              <w:t>«Состоялся осенний День древонасаждений»</w:t>
            </w:r>
          </w:p>
        </w:tc>
        <w:tc>
          <w:tcPr>
            <w:tcW w:w="2504"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31 октября 2025 г.;</w:t>
            </w:r>
          </w:p>
          <w:p>
            <w:pPr>
              <w:pStyle w:val="Style101"/>
              <w:spacing w:lineRule="auto" w:line="240" w:before="0" w:after="0"/>
              <w:rPr>
                <w:rFonts w:ascii="Times New Roman" w:hAnsi="Times New Roman"/>
                <w:sz w:val="28"/>
                <w:szCs w:val="28"/>
              </w:rPr>
            </w:pPr>
            <w:r>
              <w:rPr>
                <w:rFonts w:ascii="Times New Roman" w:hAnsi="Times New Roman"/>
                <w:sz w:val="28"/>
                <w:szCs w:val="28"/>
              </w:rPr>
              <w:t>31 октября 2026 г.;</w:t>
            </w:r>
          </w:p>
          <w:p>
            <w:pPr>
              <w:pStyle w:val="Style101"/>
              <w:spacing w:lineRule="auto" w:line="240" w:before="0" w:after="0"/>
              <w:rPr>
                <w:rFonts w:ascii="Times New Roman" w:hAnsi="Times New Roman"/>
                <w:sz w:val="28"/>
                <w:szCs w:val="28"/>
              </w:rPr>
            </w:pPr>
            <w:r>
              <w:rPr>
                <w:rFonts w:ascii="Times New Roman" w:hAnsi="Times New Roman"/>
                <w:sz w:val="28"/>
                <w:szCs w:val="28"/>
              </w:rPr>
              <w:t>31 октября 2027 г.</w:t>
            </w:r>
          </w:p>
        </w:tc>
        <w:tc>
          <w:tcPr>
            <w:tcW w:w="7107"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Администрация Владимировского сельского поселения (Череватенко Е.В., специалист первой категории)</w:t>
            </w:r>
          </w:p>
        </w:tc>
        <w:tc>
          <w:tcPr>
            <w:tcW w:w="3210"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информация</w:t>
            </w:r>
          </w:p>
          <w:p>
            <w:pPr>
              <w:pStyle w:val="Style101"/>
              <w:spacing w:lineRule="auto" w:line="240" w:before="0" w:after="0"/>
              <w:rPr>
                <w:rFonts w:ascii="Times New Roman" w:hAnsi="Times New Roman"/>
                <w:sz w:val="28"/>
                <w:szCs w:val="28"/>
              </w:rPr>
            </w:pPr>
            <w:r>
              <w:rPr>
                <w:rFonts w:ascii="Times New Roman" w:hAnsi="Times New Roman"/>
                <w:sz w:val="28"/>
                <w:szCs w:val="28"/>
              </w:rPr>
              <w:t>о ходе исполнения</w:t>
            </w:r>
          </w:p>
        </w:tc>
        <w:tc>
          <w:tcPr>
            <w:tcW w:w="2216" w:type="dxa"/>
            <w:tcBorders>
              <w:top w:val="single" w:sz="6" w:space="0" w:color="000000"/>
              <w:left w:val="single" w:sz="6" w:space="0" w:color="000000"/>
              <w:bottom w:val="single" w:sz="6" w:space="0" w:color="000000"/>
              <w:right w:val="single" w:sz="6"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1.2.5.</w:t>
            </w:r>
          </w:p>
        </w:tc>
        <w:tc>
          <w:tcPr>
            <w:tcW w:w="5415"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Контрольная точка 2.5. </w:t>
            </w:r>
          </w:p>
          <w:p>
            <w:pPr>
              <w:pStyle w:val="Style101"/>
              <w:spacing w:lineRule="auto" w:line="240" w:before="0" w:after="0"/>
              <w:rPr>
                <w:rFonts w:ascii="Times New Roman" w:hAnsi="Times New Roman"/>
                <w:sz w:val="28"/>
                <w:szCs w:val="28"/>
              </w:rPr>
            </w:pPr>
            <w:r>
              <w:rPr>
                <w:rFonts w:ascii="Times New Roman" w:hAnsi="Times New Roman"/>
                <w:sz w:val="28"/>
                <w:szCs w:val="28"/>
              </w:rPr>
              <w:t>Закупка включена в план закупок</w:t>
            </w:r>
          </w:p>
        </w:tc>
        <w:tc>
          <w:tcPr>
            <w:tcW w:w="250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10 января 2025 г.</w:t>
            </w:r>
          </w:p>
          <w:p>
            <w:pPr>
              <w:pStyle w:val="Style101"/>
              <w:spacing w:lineRule="auto" w:line="240" w:before="0" w:after="0"/>
              <w:rPr>
                <w:rFonts w:ascii="Times New Roman" w:hAnsi="Times New Roman"/>
                <w:sz w:val="28"/>
                <w:szCs w:val="28"/>
              </w:rPr>
            </w:pPr>
            <w:r>
              <w:rPr>
                <w:rFonts w:ascii="Times New Roman" w:hAnsi="Times New Roman"/>
                <w:sz w:val="28"/>
                <w:szCs w:val="28"/>
              </w:rPr>
              <w:t>10 января 2026 г.</w:t>
            </w:r>
          </w:p>
          <w:p>
            <w:pPr>
              <w:pStyle w:val="Style101"/>
              <w:spacing w:lineRule="auto" w:line="240" w:before="0" w:after="0"/>
              <w:rPr>
                <w:rFonts w:ascii="Times New Roman" w:hAnsi="Times New Roman"/>
                <w:sz w:val="28"/>
                <w:szCs w:val="28"/>
              </w:rPr>
            </w:pPr>
            <w:r>
              <w:rPr>
                <w:rFonts w:ascii="Times New Roman" w:hAnsi="Times New Roman"/>
                <w:sz w:val="28"/>
                <w:szCs w:val="28"/>
              </w:rPr>
              <w:t>10 января 2027 г.</w:t>
            </w:r>
          </w:p>
        </w:tc>
        <w:tc>
          <w:tcPr>
            <w:tcW w:w="7107"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Администрация Владимировского сельского поселения (Череватенко Е.В., специалист первой категории)</w:t>
            </w:r>
          </w:p>
        </w:tc>
        <w:tc>
          <w:tcPr>
            <w:tcW w:w="321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ИКЗ в плане-графике закупок</w:t>
            </w:r>
          </w:p>
        </w:tc>
        <w:tc>
          <w:tcPr>
            <w:tcW w:w="221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1.2.6.</w:t>
            </w:r>
          </w:p>
        </w:tc>
        <w:tc>
          <w:tcPr>
            <w:tcW w:w="5415"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Контрольная точка 2.6. Заключены муниципальные контракты (договора)</w:t>
            </w:r>
          </w:p>
        </w:tc>
        <w:tc>
          <w:tcPr>
            <w:tcW w:w="250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25 декабря 2025 г.</w:t>
            </w:r>
          </w:p>
          <w:p>
            <w:pPr>
              <w:pStyle w:val="Style101"/>
              <w:spacing w:lineRule="auto" w:line="240" w:before="0" w:after="0"/>
              <w:rPr>
                <w:rFonts w:ascii="Times New Roman" w:hAnsi="Times New Roman"/>
                <w:sz w:val="28"/>
                <w:szCs w:val="28"/>
              </w:rPr>
            </w:pPr>
            <w:r>
              <w:rPr>
                <w:rFonts w:ascii="Times New Roman" w:hAnsi="Times New Roman"/>
                <w:sz w:val="28"/>
                <w:szCs w:val="28"/>
              </w:rPr>
              <w:t>25 декабря 2026 г.</w:t>
            </w:r>
          </w:p>
          <w:p>
            <w:pPr>
              <w:pStyle w:val="Style101"/>
              <w:spacing w:lineRule="auto" w:line="240" w:before="0" w:after="0"/>
              <w:rPr>
                <w:rFonts w:ascii="Times New Roman" w:hAnsi="Times New Roman"/>
                <w:sz w:val="28"/>
                <w:szCs w:val="28"/>
              </w:rPr>
            </w:pPr>
            <w:r>
              <w:rPr>
                <w:rFonts w:ascii="Times New Roman" w:hAnsi="Times New Roman"/>
                <w:sz w:val="28"/>
                <w:szCs w:val="28"/>
              </w:rPr>
              <w:t>25 декабря 2027 г.</w:t>
            </w:r>
          </w:p>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7107"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Администрация Владимировского сельского поселения (Череватенко Е.В., специалист первой категории)</w:t>
            </w:r>
          </w:p>
        </w:tc>
        <w:tc>
          <w:tcPr>
            <w:tcW w:w="321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муниципальный контракт (договор)</w:t>
            </w:r>
          </w:p>
        </w:tc>
        <w:tc>
          <w:tcPr>
            <w:tcW w:w="221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1.2.7.</w:t>
            </w:r>
          </w:p>
        </w:tc>
        <w:tc>
          <w:tcPr>
            <w:tcW w:w="5415"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Контрольная точка 2.7.</w:t>
            </w:r>
          </w:p>
          <w:p>
            <w:pPr>
              <w:pStyle w:val="Style101"/>
              <w:spacing w:lineRule="auto" w:line="240" w:before="0" w:after="0"/>
              <w:rPr>
                <w:rFonts w:ascii="Times New Roman" w:hAnsi="Times New Roman"/>
                <w:sz w:val="28"/>
                <w:szCs w:val="28"/>
              </w:rPr>
            </w:pPr>
            <w:r>
              <w:rPr>
                <w:rFonts w:ascii="Times New Roman" w:hAnsi="Times New Roman"/>
                <w:sz w:val="28"/>
                <w:szCs w:val="28"/>
              </w:rPr>
              <w:t>Муниципальные контракты (договора) включены в реестр контрактов</w:t>
            </w:r>
          </w:p>
        </w:tc>
        <w:tc>
          <w:tcPr>
            <w:tcW w:w="250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25 декабря 2025 г.</w:t>
            </w:r>
          </w:p>
          <w:p>
            <w:pPr>
              <w:pStyle w:val="Style101"/>
              <w:spacing w:lineRule="auto" w:line="240" w:before="0" w:after="0"/>
              <w:rPr>
                <w:rFonts w:ascii="Times New Roman" w:hAnsi="Times New Roman"/>
                <w:sz w:val="28"/>
                <w:szCs w:val="28"/>
              </w:rPr>
            </w:pPr>
            <w:r>
              <w:rPr>
                <w:rFonts w:ascii="Times New Roman" w:hAnsi="Times New Roman"/>
                <w:sz w:val="28"/>
                <w:szCs w:val="28"/>
              </w:rPr>
              <w:t>25 декабря 2026 г.</w:t>
            </w:r>
          </w:p>
          <w:p>
            <w:pPr>
              <w:pStyle w:val="Style101"/>
              <w:spacing w:lineRule="auto" w:line="240" w:before="0" w:after="0"/>
              <w:rPr>
                <w:rFonts w:ascii="Times New Roman" w:hAnsi="Times New Roman"/>
                <w:sz w:val="28"/>
                <w:szCs w:val="28"/>
              </w:rPr>
            </w:pPr>
            <w:r>
              <w:rPr>
                <w:rFonts w:ascii="Times New Roman" w:hAnsi="Times New Roman"/>
                <w:sz w:val="28"/>
                <w:szCs w:val="28"/>
              </w:rPr>
              <w:t>25 декабря 2027 г.</w:t>
            </w:r>
          </w:p>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7107"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Администрация Владимировского сельского поселения</w:t>
            </w:r>
          </w:p>
          <w:p>
            <w:pPr>
              <w:pStyle w:val="Style101"/>
              <w:spacing w:lineRule="auto" w:line="240" w:before="0" w:after="0"/>
              <w:rPr>
                <w:rFonts w:ascii="Times New Roman" w:hAnsi="Times New Roman"/>
                <w:sz w:val="28"/>
                <w:szCs w:val="28"/>
              </w:rPr>
            </w:pPr>
            <w:r>
              <w:rPr>
                <w:rFonts w:ascii="Times New Roman" w:hAnsi="Times New Roman"/>
                <w:sz w:val="28"/>
                <w:szCs w:val="28"/>
              </w:rPr>
              <w:t>(Череватенко Е.В., специалист первой категории)</w:t>
            </w:r>
          </w:p>
        </w:tc>
        <w:tc>
          <w:tcPr>
            <w:tcW w:w="321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Реестр контрактов</w:t>
            </w:r>
          </w:p>
        </w:tc>
        <w:tc>
          <w:tcPr>
            <w:tcW w:w="221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1.2.8.</w:t>
            </w:r>
          </w:p>
        </w:tc>
        <w:tc>
          <w:tcPr>
            <w:tcW w:w="5415"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Контрольная точка 2.8. Произведена оплата товаров, выполненных работ, оказанных услуг по муниципальному контракту (договору)</w:t>
            </w:r>
          </w:p>
        </w:tc>
        <w:tc>
          <w:tcPr>
            <w:tcW w:w="250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30 декабря 2025 г.</w:t>
            </w:r>
          </w:p>
          <w:p>
            <w:pPr>
              <w:pStyle w:val="Style101"/>
              <w:spacing w:lineRule="auto" w:line="240" w:before="0" w:after="0"/>
              <w:rPr>
                <w:rFonts w:ascii="Times New Roman" w:hAnsi="Times New Roman"/>
                <w:sz w:val="28"/>
                <w:szCs w:val="28"/>
              </w:rPr>
            </w:pPr>
            <w:r>
              <w:rPr>
                <w:rFonts w:ascii="Times New Roman" w:hAnsi="Times New Roman"/>
                <w:sz w:val="28"/>
                <w:szCs w:val="28"/>
              </w:rPr>
              <w:t>30 декабря 2026 г.</w:t>
            </w:r>
          </w:p>
          <w:p>
            <w:pPr>
              <w:pStyle w:val="Style101"/>
              <w:spacing w:lineRule="auto" w:line="240" w:before="0" w:after="0"/>
              <w:rPr>
                <w:rFonts w:ascii="Times New Roman" w:hAnsi="Times New Roman"/>
                <w:sz w:val="28"/>
                <w:szCs w:val="28"/>
              </w:rPr>
            </w:pPr>
            <w:r>
              <w:rPr>
                <w:rFonts w:ascii="Times New Roman" w:hAnsi="Times New Roman"/>
                <w:sz w:val="28"/>
                <w:szCs w:val="28"/>
              </w:rPr>
              <w:t>30 декабря 2027 г.</w:t>
            </w:r>
          </w:p>
        </w:tc>
        <w:tc>
          <w:tcPr>
            <w:tcW w:w="7107"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Администрация Владимировского сельского поселения (Череватенко Е.В., специалист первой категории)</w:t>
            </w:r>
          </w:p>
        </w:tc>
        <w:tc>
          <w:tcPr>
            <w:tcW w:w="321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платежный документ</w:t>
            </w:r>
          </w:p>
        </w:tc>
        <w:tc>
          <w:tcPr>
            <w:tcW w:w="221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r>
    </w:tbl>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t>Примечания:</w:t>
      </w:r>
    </w:p>
    <w:p>
      <w:pPr>
        <w:pStyle w:val="Style101"/>
        <w:spacing w:lineRule="auto" w:line="240" w:before="0" w:after="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Используемое сокращение:</w:t>
      </w:r>
    </w:p>
    <w:p>
      <w:pPr>
        <w:pStyle w:val="Style101"/>
        <w:spacing w:lineRule="auto" w:line="240" w:before="0" w:after="0"/>
        <w:rPr>
          <w:rFonts w:ascii="Times New Roman" w:hAnsi="Times New Roman"/>
          <w:sz w:val="28"/>
          <w:szCs w:val="28"/>
        </w:rPr>
      </w:pPr>
      <w:r>
        <w:rPr>
          <w:rFonts w:ascii="Times New Roman" w:hAnsi="Times New Roman"/>
          <w:sz w:val="28"/>
          <w:szCs w:val="28"/>
        </w:rPr>
        <w:t>Х – данные ячейки не заполняют</w:t>
      </w:r>
    </w:p>
    <w:sectPr>
      <w:headerReference w:type="default" r:id="rId11"/>
      <w:headerReference w:type="first" r:id="rId12"/>
      <w:type w:val="nextPage"/>
      <w:pgSz w:orient="landscape" w:w="23811" w:h="16838"/>
      <w:pgMar w:left="1134" w:right="1134" w:header="720" w:top="1559" w:footer="0" w:bottom="624" w:gutter="0"/>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AG Souvenir">
    <w:charset w:val="cc"/>
    <w:family w:val="roman"/>
    <w:pitch w:val="variable"/>
  </w:font>
  <w:font w:name="Arial">
    <w:charset w:val="cc"/>
    <w:family w:val="roman"/>
    <w:pitch w:val="variable"/>
  </w:font>
  <w:font w:name="Cambria">
    <w:charset w:val="cc"/>
    <w:family w:val="roman"/>
    <w:pitch w:val="variable"/>
  </w:font>
  <w:font w:name="XO Thames">
    <w:charset w:val="cc"/>
    <w:family w:val="roman"/>
    <w:pitch w:val="variable"/>
  </w:font>
  <w:font w:name="Tahoma">
    <w:charset w:val="cc"/>
    <w:family w:val="roman"/>
    <w:pitch w:val="variable"/>
  </w:font>
  <w:font w:name="Courier New">
    <w:charset w:val="cc"/>
    <w:family w:val="roman"/>
    <w:pitch w:val="variable"/>
  </w:font>
  <w:font w:name="Consolas">
    <w:charset w:val="cc"/>
    <w:family w:val="roman"/>
    <w:pitch w:val="variable"/>
  </w:font>
  <w:font w:name="Verdana">
    <w:charset w:val="cc"/>
    <w:family w:val="roman"/>
    <w:pitch w:val="variable"/>
  </w:font>
  <w:font w:name="Wingdings">
    <w:charset w:val="cc"/>
    <w:family w:val="roman"/>
    <w:pitch w:val="variable"/>
  </w:font>
  <w:font w:name="Symbo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3"/>
      <w:jc w:val="center"/>
      <w:rPr/>
    </w:pPr>
    <w:r>
      <w:rPr/>
      <mc:AlternateContent>
        <mc:Choice Requires="wps">
          <w:drawing>
            <wp:anchor behindDoc="1" distT="0" distB="0" distL="0" distR="0" simplePos="0" locked="0" layoutInCell="1" allowOverlap="1" relativeHeight="3">
              <wp:simplePos x="0" y="0"/>
              <wp:positionH relativeFrom="margin">
                <wp:align>center</wp:align>
              </wp:positionH>
              <wp:positionV relativeFrom="paragraph">
                <wp:posOffset>635</wp:posOffset>
              </wp:positionV>
              <wp:extent cx="75565" cy="170180"/>
              <wp:effectExtent l="0" t="0" r="0" b="0"/>
              <wp:wrapSquare wrapText="largest"/>
              <wp:docPr id="1" name="Врезка16"/>
              <a:graphic xmlns:a="http://schemas.openxmlformats.org/drawingml/2006/main">
                <a:graphicData uri="http://schemas.microsoft.com/office/word/2010/wordprocessingShape">
                  <wps:wsp>
                    <wps:cNvSpPr/>
                    <wps:spPr>
                      <a:xfrm>
                        <a:off x="0" y="0"/>
                        <a:ext cx="74880" cy="169560"/>
                      </a:xfrm>
                      <a:prstGeom prst="rect">
                        <a:avLst/>
                      </a:prstGeom>
                      <a:noFill/>
                      <a:ln>
                        <a:noFill/>
                      </a:ln>
                    </wps:spPr>
                    <wps:style>
                      <a:lnRef idx="0"/>
                      <a:fillRef idx="0"/>
                      <a:effectRef idx="0"/>
                      <a:fontRef idx="minor"/>
                    </wps:style>
                    <wps:txb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3</w:t>
                          </w:r>
                          <w:r>
                            <w:rPr>
                              <w:color w:val="000000"/>
                            </w:rPr>
                            <w:fldChar w:fldCharType="end"/>
                          </w:r>
                        </w:p>
                      </w:txbxContent>
                    </wps:txbx>
                    <wps:bodyPr lIns="0" rIns="0" tIns="0" bIns="0">
                      <a:spAutoFit/>
                    </wps:bodyPr>
                  </wps:wsp>
                </a:graphicData>
              </a:graphic>
            </wp:anchor>
          </w:drawing>
        </mc:Choice>
        <mc:Fallback>
          <w:pict>
            <v:rect id="shape_0" ID="Врезка16" stroked="f" style="position:absolute;margin-left:238pt;margin-top:0.05pt;width:5.85pt;height:13.3pt;mso-position-horizontal:center;mso-position-horizontal-relative:margin">
              <w10:wrap type="square"/>
              <v:fill o:detectmouseclick="t" on="false"/>
              <v:stroke color="#3465a4" joinstyle="round" endcap="flat"/>
              <v:textbo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3</w:t>
                    </w:r>
                    <w:r>
                      <w:rPr>
                        <w:color w:val="000000"/>
                      </w:rPr>
                      <w:fldChar w:fldCharType="end"/>
                    </w:r>
                  </w:p>
                </w:txbxContent>
              </v:textbox>
            </v:rect>
          </w:pict>
        </mc:Fallback>
      </mc:AlternateContent>
    </w:r>
  </w:p>
  <w:p>
    <w:pPr>
      <w:pStyle w:val="Style173"/>
      <w:spacing w:before="0" w:after="200"/>
      <w:rPr>
        <w:sz w:val="2"/>
      </w:rPr>
    </w:pPr>
    <w:r>
      <w:rPr>
        <w:sz w:val="2"/>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3"/>
      <w:jc w:val="center"/>
      <w:rPr/>
    </w:pPr>
    <w:r>
      <w:rPr/>
      <mc:AlternateContent>
        <mc:Choice Requires="wps">
          <w:drawing>
            <wp:anchor behindDoc="1" distT="0" distB="0" distL="0" distR="0" simplePos="0" locked="0" layoutInCell="1" allowOverlap="1" relativeHeight="9">
              <wp:simplePos x="0" y="0"/>
              <wp:positionH relativeFrom="margin">
                <wp:align>center</wp:align>
              </wp:positionH>
              <wp:positionV relativeFrom="paragraph">
                <wp:posOffset>635</wp:posOffset>
              </wp:positionV>
              <wp:extent cx="146050" cy="170180"/>
              <wp:effectExtent l="0" t="0" r="0" b="0"/>
              <wp:wrapSquare wrapText="largest"/>
              <wp:docPr id="19" name="Врезка4"/>
              <a:graphic xmlns:a="http://schemas.openxmlformats.org/drawingml/2006/main">
                <a:graphicData uri="http://schemas.microsoft.com/office/word/2010/wordprocessingShape">
                  <wps:wsp>
                    <wps:cNvSpPr/>
                    <wps:spPr>
                      <a:xfrm>
                        <a:off x="0" y="0"/>
                        <a:ext cx="145440" cy="169560"/>
                      </a:xfrm>
                      <a:prstGeom prst="rect">
                        <a:avLst/>
                      </a:prstGeom>
                      <a:noFill/>
                      <a:ln>
                        <a:noFill/>
                      </a:ln>
                    </wps:spPr>
                    <wps:style>
                      <a:lnRef idx="0"/>
                      <a:fillRef idx="0"/>
                      <a:effectRef idx="0"/>
                      <a:fontRef idx="minor"/>
                    </wps:style>
                    <wps:txb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18</w:t>
                          </w:r>
                          <w:r>
                            <w:rPr>
                              <w:color w:val="000000"/>
                            </w:rPr>
                            <w:fldChar w:fldCharType="end"/>
                          </w:r>
                        </w:p>
                      </w:txbxContent>
                    </wps:txbx>
                    <wps:bodyPr lIns="0" rIns="0" tIns="0" bIns="0">
                      <a:spAutoFit/>
                    </wps:bodyPr>
                  </wps:wsp>
                </a:graphicData>
              </a:graphic>
            </wp:anchor>
          </w:drawing>
        </mc:Choice>
        <mc:Fallback>
          <w:pict>
            <v:rect id="shape_0" ID="Врезка4" stroked="f" style="position:absolute;margin-left:532.8pt;margin-top:0.05pt;width:11.4pt;height:13.3pt;mso-position-horizontal:center;mso-position-horizontal-relative:margin">
              <w10:wrap type="square"/>
              <v:fill o:detectmouseclick="t" on="false"/>
              <v:stroke color="#3465a4" joinstyle="round" endcap="flat"/>
              <v:textbo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18</w:t>
                    </w:r>
                    <w:r>
                      <w:rPr>
                        <w:color w:val="000000"/>
                      </w:rPr>
                      <w:fldChar w:fldCharType="end"/>
                    </w:r>
                  </w:p>
                </w:txbxContent>
              </v:textbox>
            </v:rect>
          </w:pict>
        </mc:Fallback>
      </mc:AlternateContent>
    </w:r>
  </w:p>
  <w:p>
    <w:pPr>
      <w:pStyle w:val="Style173"/>
      <w:spacing w:before="0" w:after="200"/>
      <w:rPr>
        <w:sz w:val="2"/>
      </w:rPr>
    </w:pPr>
    <w:r>
      <w:rPr>
        <w:sz w:val="2"/>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276" w:before="0" w:after="200"/>
      <w:jc w:val="left"/>
      <w:rPr/>
    </w:pPr>
    <w:r>
      <w:rPr/>
      <mc:AlternateContent>
        <mc:Choice Requires="wps">
          <w:drawing>
            <wp:anchor behindDoc="1" distT="0" distB="0" distL="0" distR="0" simplePos="0" locked="0" layoutInCell="1" allowOverlap="1" relativeHeight="12">
              <wp:simplePos x="0" y="0"/>
              <wp:positionH relativeFrom="margin">
                <wp:align>center</wp:align>
              </wp:positionH>
              <wp:positionV relativeFrom="paragraph">
                <wp:posOffset>635</wp:posOffset>
              </wp:positionV>
              <wp:extent cx="146050" cy="170180"/>
              <wp:effectExtent l="0" t="0" r="0" b="0"/>
              <wp:wrapSquare wrapText="largest"/>
              <wp:docPr id="21" name="Врезка8"/>
              <a:graphic xmlns:a="http://schemas.openxmlformats.org/drawingml/2006/main">
                <a:graphicData uri="http://schemas.microsoft.com/office/word/2010/wordprocessingShape">
                  <wps:wsp>
                    <wps:cNvSpPr/>
                    <wps:spPr>
                      <a:xfrm>
                        <a:off x="0" y="0"/>
                        <a:ext cx="145440" cy="169560"/>
                      </a:xfrm>
                      <a:prstGeom prst="rect">
                        <a:avLst/>
                      </a:prstGeom>
                      <a:noFill/>
                      <a:ln>
                        <a:noFill/>
                      </a:ln>
                    </wps:spPr>
                    <wps:style>
                      <a:lnRef idx="0"/>
                      <a:fillRef idx="0"/>
                      <a:effectRef idx="0"/>
                      <a:fontRef idx="minor"/>
                    </wps:style>
                    <wps:txb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14</w:t>
                          </w:r>
                          <w:r>
                            <w:rPr>
                              <w:color w:val="000000"/>
                            </w:rPr>
                            <w:fldChar w:fldCharType="end"/>
                          </w:r>
                        </w:p>
                      </w:txbxContent>
                    </wps:txbx>
                    <wps:bodyPr lIns="0" rIns="0" tIns="0" bIns="0">
                      <a:spAutoFit/>
                    </wps:bodyPr>
                  </wps:wsp>
                </a:graphicData>
              </a:graphic>
            </wp:anchor>
          </w:drawing>
        </mc:Choice>
        <mc:Fallback>
          <w:pict>
            <v:rect id="shape_0" ID="Врезка8" stroked="f" style="position:absolute;margin-left:532.8pt;margin-top:0.05pt;width:11.4pt;height:13.3pt;mso-position-horizontal:center;mso-position-horizontal-relative:margin">
              <w10:wrap type="square"/>
              <v:fill o:detectmouseclick="t" on="false"/>
              <v:stroke color="#3465a4" joinstyle="round" endcap="flat"/>
              <v:textbo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14</w:t>
                    </w:r>
                    <w:r>
                      <w:rPr>
                        <w:color w:val="000000"/>
                      </w:rPr>
                      <w:fldChar w:fldCharType="end"/>
                    </w:r>
                  </w:p>
                </w:txbxContent>
              </v:textbox>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3"/>
      <w:jc w:val="center"/>
      <w:rPr/>
    </w:pPr>
    <w:r>
      <w:rPr/>
      <mc:AlternateContent>
        <mc:Choice Requires="wps">
          <w:drawing>
            <wp:anchor behindDoc="1" distT="0" distB="0" distL="0" distR="0" simplePos="0" locked="0" layoutInCell="1" allowOverlap="1" relativeHeight="4">
              <wp:simplePos x="0" y="0"/>
              <wp:positionH relativeFrom="margin">
                <wp:align>center</wp:align>
              </wp:positionH>
              <wp:positionV relativeFrom="paragraph">
                <wp:posOffset>635</wp:posOffset>
              </wp:positionV>
              <wp:extent cx="75565" cy="170180"/>
              <wp:effectExtent l="0" t="0" r="0" b="0"/>
              <wp:wrapSquare wrapText="largest"/>
              <wp:docPr id="3" name="Врезка1"/>
              <a:graphic xmlns:a="http://schemas.openxmlformats.org/drawingml/2006/main">
                <a:graphicData uri="http://schemas.microsoft.com/office/word/2010/wordprocessingShape">
                  <wps:wsp>
                    <wps:cNvSpPr/>
                    <wps:spPr>
                      <a:xfrm>
                        <a:off x="0" y="0"/>
                        <a:ext cx="74880" cy="169560"/>
                      </a:xfrm>
                      <a:prstGeom prst="rect">
                        <a:avLst/>
                      </a:prstGeom>
                      <a:noFill/>
                      <a:ln>
                        <a:noFill/>
                      </a:ln>
                    </wps:spPr>
                    <wps:style>
                      <a:lnRef idx="0"/>
                      <a:fillRef idx="0"/>
                      <a:effectRef idx="0"/>
                      <a:fontRef idx="minor"/>
                    </wps:style>
                    <wps:txb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4</w:t>
                          </w:r>
                          <w:r>
                            <w:rPr>
                              <w:color w:val="000000"/>
                            </w:rPr>
                            <w:fldChar w:fldCharType="end"/>
                          </w:r>
                        </w:p>
                      </w:txbxContent>
                    </wps:txbx>
                    <wps:bodyPr lIns="0" rIns="0" tIns="0" bIns="0">
                      <a:spAutoFit/>
                    </wps:bodyPr>
                  </wps:wsp>
                </a:graphicData>
              </a:graphic>
            </wp:anchor>
          </w:drawing>
        </mc:Choice>
        <mc:Fallback>
          <w:pict>
            <v:rect id="shape_0" ID="Врезка1" stroked="f" style="position:absolute;margin-left:361.3pt;margin-top:0.05pt;width:5.85pt;height:13.3pt;mso-position-horizontal:center;mso-position-horizontal-relative:margin">
              <w10:wrap type="square"/>
              <v:fill o:detectmouseclick="t" on="false"/>
              <v:stroke color="#3465a4" joinstyle="round" endcap="flat"/>
              <v:textbo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4</w:t>
                    </w:r>
                    <w:r>
                      <w:rPr>
                        <w:color w:val="000000"/>
                      </w:rPr>
                      <w:fldChar w:fldCharType="end"/>
                    </w:r>
                  </w:p>
                </w:txbxContent>
              </v:textbox>
            </v:rect>
          </w:pict>
        </mc:Fallback>
      </mc:AlternateContent>
    </w:r>
  </w:p>
  <w:p>
    <w:pPr>
      <w:pStyle w:val="Style173"/>
      <w:spacing w:before="0" w:after="20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3"/>
      <w:jc w:val="center"/>
      <w:rPr/>
    </w:pPr>
    <w:r>
      <w:rPr/>
      <mc:AlternateContent>
        <mc:Choice Requires="wps">
          <w:drawing>
            <wp:anchor behindDoc="1" distT="0" distB="0" distL="0" distR="0" simplePos="0" locked="0" layoutInCell="1" allowOverlap="1" relativeHeight="5">
              <wp:simplePos x="0" y="0"/>
              <wp:positionH relativeFrom="margin">
                <wp:align>center</wp:align>
              </wp:positionH>
              <wp:positionV relativeFrom="paragraph">
                <wp:posOffset>635</wp:posOffset>
              </wp:positionV>
              <wp:extent cx="75565" cy="170180"/>
              <wp:effectExtent l="0" t="0" r="0" b="0"/>
              <wp:wrapSquare wrapText="largest"/>
              <wp:docPr id="5" name="Врезка2"/>
              <a:graphic xmlns:a="http://schemas.openxmlformats.org/drawingml/2006/main">
                <a:graphicData uri="http://schemas.microsoft.com/office/word/2010/wordprocessingShape">
                  <wps:wsp>
                    <wps:cNvSpPr/>
                    <wps:spPr>
                      <a:xfrm>
                        <a:off x="0" y="0"/>
                        <a:ext cx="74880" cy="169560"/>
                      </a:xfrm>
                      <a:prstGeom prst="rect">
                        <a:avLst/>
                      </a:prstGeom>
                      <a:noFill/>
                      <a:ln>
                        <a:noFill/>
                      </a:ln>
                    </wps:spPr>
                    <wps:style>
                      <a:lnRef idx="0"/>
                      <a:fillRef idx="0"/>
                      <a:effectRef idx="0"/>
                      <a:fontRef idx="minor"/>
                    </wps:style>
                    <wps:txb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5</w:t>
                          </w:r>
                          <w:r>
                            <w:rPr>
                              <w:color w:val="000000"/>
                            </w:rPr>
                            <w:fldChar w:fldCharType="end"/>
                          </w:r>
                        </w:p>
                      </w:txbxContent>
                    </wps:txbx>
                    <wps:bodyPr lIns="0" rIns="0" tIns="0" bIns="0">
                      <a:spAutoFit/>
                    </wps:bodyPr>
                  </wps:wsp>
                </a:graphicData>
              </a:graphic>
            </wp:anchor>
          </w:drawing>
        </mc:Choice>
        <mc:Fallback>
          <w:pict>
            <v:rect id="shape_0" ID="Врезка2" stroked="f" style="position:absolute;margin-left:535.6pt;margin-top:0.05pt;width:5.85pt;height:13.3pt;mso-position-horizontal:center;mso-position-horizontal-relative:margin">
              <w10:wrap type="square"/>
              <v:fill o:detectmouseclick="t" on="false"/>
              <v:stroke color="#3465a4" joinstyle="round" endcap="flat"/>
              <v:textbo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5</w:t>
                    </w:r>
                    <w:r>
                      <w:rPr>
                        <w:color w:val="000000"/>
                      </w:rPr>
                      <w:fldChar w:fldCharType="end"/>
                    </w:r>
                  </w:p>
                </w:txbxContent>
              </v:textbox>
            </v:rect>
          </w:pict>
        </mc:Fallback>
      </mc:AlternateContent>
    </w:r>
  </w:p>
  <w:p>
    <w:pPr>
      <w:pStyle w:val="Style173"/>
      <w:spacing w:before="0" w:after="200"/>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276" w:before="0" w:after="200"/>
      <w:jc w:val="left"/>
      <w:rPr/>
    </w:pPr>
    <w:r>
      <w:rPr/>
      <mc:AlternateContent>
        <mc:Choice Requires="wps">
          <w:drawing>
            <wp:anchor behindDoc="1" distT="0" distB="0" distL="0" distR="0" simplePos="0" locked="0" layoutInCell="1" allowOverlap="1" relativeHeight="10">
              <wp:simplePos x="0" y="0"/>
              <wp:positionH relativeFrom="margin">
                <wp:align>center</wp:align>
              </wp:positionH>
              <wp:positionV relativeFrom="paragraph">
                <wp:posOffset>635</wp:posOffset>
              </wp:positionV>
              <wp:extent cx="75565" cy="170180"/>
              <wp:effectExtent l="0" t="0" r="0" b="0"/>
              <wp:wrapSquare wrapText="largest"/>
              <wp:docPr id="7" name="Врезка13"/>
              <a:graphic xmlns:a="http://schemas.openxmlformats.org/drawingml/2006/main">
                <a:graphicData uri="http://schemas.microsoft.com/office/word/2010/wordprocessingShape">
                  <wps:wsp>
                    <wps:cNvSpPr/>
                    <wps:spPr>
                      <a:xfrm>
                        <a:off x="0" y="0"/>
                        <a:ext cx="74880" cy="169560"/>
                      </a:xfrm>
                      <a:prstGeom prst="rect">
                        <a:avLst/>
                      </a:prstGeom>
                      <a:noFill/>
                      <a:ln>
                        <a:noFill/>
                      </a:ln>
                    </wps:spPr>
                    <wps:style>
                      <a:lnRef idx="0"/>
                      <a:fillRef idx="0"/>
                      <a:effectRef idx="0"/>
                      <a:fontRef idx="minor"/>
                    </wps:style>
                    <wps:txb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6</w:t>
                          </w:r>
                          <w:r>
                            <w:rPr>
                              <w:color w:val="000000"/>
                            </w:rPr>
                            <w:fldChar w:fldCharType="end"/>
                          </w:r>
                        </w:p>
                      </w:txbxContent>
                    </wps:txbx>
                    <wps:bodyPr lIns="0" rIns="0" tIns="0" bIns="0">
                      <a:spAutoFit/>
                    </wps:bodyPr>
                  </wps:wsp>
                </a:graphicData>
              </a:graphic>
            </wp:anchor>
          </w:drawing>
        </mc:Choice>
        <mc:Fallback>
          <w:pict>
            <v:rect id="shape_0" ID="Врезка13" stroked="f" style="position:absolute;margin-left:361.3pt;margin-top:0.05pt;width:5.85pt;height:13.3pt;mso-position-horizontal:center;mso-position-horizontal-relative:margin">
              <w10:wrap type="square"/>
              <v:fill o:detectmouseclick="t" on="false"/>
              <v:stroke color="#3465a4" joinstyle="round" endcap="flat"/>
              <v:textbo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6</w:t>
                    </w:r>
                    <w:r>
                      <w:rPr>
                        <w:color w:val="000000"/>
                      </w:rPr>
                      <w:fldChar w:fldCharType="end"/>
                    </w:r>
                  </w:p>
                </w:txbxContent>
              </v:textbox>
            </v:rect>
          </w:pict>
        </mc:Fallback>
      </mc:AlternateConten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3"/>
      <w:jc w:val="center"/>
      <w:rPr/>
    </w:pPr>
    <w:r>
      <w:rPr/>
      <mc:AlternateContent>
        <mc:Choice Requires="wps">
          <w:drawing>
            <wp:anchor behindDoc="1" distT="0" distB="0" distL="0" distR="0" simplePos="0" locked="0" layoutInCell="1" allowOverlap="1" relativeHeight="13">
              <wp:simplePos x="0" y="0"/>
              <wp:positionH relativeFrom="margin">
                <wp:align>center</wp:align>
              </wp:positionH>
              <wp:positionV relativeFrom="paragraph">
                <wp:posOffset>635</wp:posOffset>
              </wp:positionV>
              <wp:extent cx="75565" cy="170180"/>
              <wp:effectExtent l="0" t="0" r="0" b="0"/>
              <wp:wrapSquare wrapText="largest"/>
              <wp:docPr id="9" name="Врезка14"/>
              <a:graphic xmlns:a="http://schemas.openxmlformats.org/drawingml/2006/main">
                <a:graphicData uri="http://schemas.microsoft.com/office/word/2010/wordprocessingShape">
                  <wps:wsp>
                    <wps:cNvSpPr/>
                    <wps:spPr>
                      <a:xfrm>
                        <a:off x="0" y="0"/>
                        <a:ext cx="74880" cy="169560"/>
                      </a:xfrm>
                      <a:prstGeom prst="rect">
                        <a:avLst/>
                      </a:prstGeom>
                      <a:noFill/>
                      <a:ln>
                        <a:noFill/>
                      </a:ln>
                    </wps:spPr>
                    <wps:style>
                      <a:lnRef idx="0"/>
                      <a:fillRef idx="0"/>
                      <a:effectRef idx="0"/>
                      <a:fontRef idx="minor"/>
                    </wps:style>
                    <wps:txb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8</w:t>
                          </w:r>
                          <w:r>
                            <w:rPr>
                              <w:color w:val="000000"/>
                            </w:rPr>
                            <w:fldChar w:fldCharType="end"/>
                          </w:r>
                        </w:p>
                      </w:txbxContent>
                    </wps:txbx>
                    <wps:bodyPr lIns="0" rIns="0" tIns="0" bIns="0">
                      <a:spAutoFit/>
                    </wps:bodyPr>
                  </wps:wsp>
                </a:graphicData>
              </a:graphic>
            </wp:anchor>
          </w:drawing>
        </mc:Choice>
        <mc:Fallback>
          <w:pict>
            <v:rect id="shape_0" ID="Врезка14" stroked="f" style="position:absolute;margin-left:361.3pt;margin-top:0.05pt;width:5.85pt;height:13.3pt;mso-position-horizontal:center;mso-position-horizontal-relative:margin">
              <w10:wrap type="square"/>
              <v:fill o:detectmouseclick="t" on="false"/>
              <v:stroke color="#3465a4" joinstyle="round" endcap="flat"/>
              <v:textbo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8</w:t>
                    </w:r>
                    <w:r>
                      <w:rPr>
                        <w:color w:val="000000"/>
                      </w:rPr>
                      <w:fldChar w:fldCharType="end"/>
                    </w:r>
                  </w:p>
                </w:txbxContent>
              </v:textbox>
            </v:rect>
          </w:pict>
        </mc:Fallback>
      </mc:AlternateContent>
    </w:r>
  </w:p>
  <w:p>
    <w:pPr>
      <w:pStyle w:val="Style173"/>
      <w:spacing w:before="0" w:after="200"/>
      <w:rPr>
        <w:sz w:val="2"/>
      </w:rPr>
    </w:pPr>
    <w:r>
      <w:rPr>
        <w:sz w:val="2"/>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276" w:before="0" w:after="200"/>
      <w:jc w:val="left"/>
      <w:rPr/>
    </w:pPr>
    <w:r>
      <w:rPr/>
      <mc:AlternateContent>
        <mc:Choice Requires="wps">
          <w:drawing>
            <wp:anchor behindDoc="1" distT="0" distB="0" distL="0" distR="0" simplePos="0" locked="0" layoutInCell="1" allowOverlap="1" relativeHeight="11">
              <wp:simplePos x="0" y="0"/>
              <wp:positionH relativeFrom="margin">
                <wp:align>center</wp:align>
              </wp:positionH>
              <wp:positionV relativeFrom="paragraph">
                <wp:posOffset>635</wp:posOffset>
              </wp:positionV>
              <wp:extent cx="75565" cy="170180"/>
              <wp:effectExtent l="0" t="0" r="0" b="0"/>
              <wp:wrapSquare wrapText="largest"/>
              <wp:docPr id="11" name="Врезка6"/>
              <a:graphic xmlns:a="http://schemas.openxmlformats.org/drawingml/2006/main">
                <a:graphicData uri="http://schemas.microsoft.com/office/word/2010/wordprocessingShape">
                  <wps:wsp>
                    <wps:cNvSpPr/>
                    <wps:spPr>
                      <a:xfrm>
                        <a:off x="0" y="0"/>
                        <a:ext cx="74880" cy="169560"/>
                      </a:xfrm>
                      <a:prstGeom prst="rect">
                        <a:avLst/>
                      </a:prstGeom>
                      <a:noFill/>
                      <a:ln>
                        <a:noFill/>
                      </a:ln>
                    </wps:spPr>
                    <wps:style>
                      <a:lnRef idx="0"/>
                      <a:fillRef idx="0"/>
                      <a:effectRef idx="0"/>
                      <a:fontRef idx="minor"/>
                    </wps:style>
                    <wps:txb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7</w:t>
                          </w:r>
                          <w:r>
                            <w:rPr>
                              <w:color w:val="000000"/>
                            </w:rPr>
                            <w:fldChar w:fldCharType="end"/>
                          </w:r>
                        </w:p>
                      </w:txbxContent>
                    </wps:txbx>
                    <wps:bodyPr lIns="0" rIns="0" tIns="0" bIns="0">
                      <a:spAutoFit/>
                    </wps:bodyPr>
                  </wps:wsp>
                </a:graphicData>
              </a:graphic>
            </wp:anchor>
          </w:drawing>
        </mc:Choice>
        <mc:Fallback>
          <w:pict>
            <v:rect id="shape_0" ID="Врезка6" stroked="f" style="position:absolute;margin-left:361.3pt;margin-top:0.05pt;width:5.85pt;height:13.3pt;mso-position-horizontal:center;mso-position-horizontal-relative:margin">
              <w10:wrap type="square"/>
              <v:fill o:detectmouseclick="t" on="false"/>
              <v:stroke color="#3465a4" joinstyle="round" endcap="flat"/>
              <v:textbo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7</w:t>
                    </w:r>
                    <w:r>
                      <w:rPr>
                        <w:color w:val="000000"/>
                      </w:rPr>
                      <w:fldChar w:fldCharType="end"/>
                    </w:r>
                  </w:p>
                </w:txbxContent>
              </v:textbox>
            </v:rect>
          </w:pict>
        </mc:Fallback>
      </mc:AlternateContent>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3"/>
      <w:jc w:val="center"/>
      <w:rPr/>
    </w:pPr>
    <w:r>
      <w:rPr/>
      <mc:AlternateContent>
        <mc:Choice Requires="wps">
          <w:drawing>
            <wp:anchor behindDoc="1" distT="0" distB="0" distL="0" distR="0" simplePos="0" locked="0" layoutInCell="1" allowOverlap="1" relativeHeight="17">
              <wp:simplePos x="0" y="0"/>
              <wp:positionH relativeFrom="margin">
                <wp:align>center</wp:align>
              </wp:positionH>
              <wp:positionV relativeFrom="paragraph">
                <wp:posOffset>635</wp:posOffset>
              </wp:positionV>
              <wp:extent cx="146050" cy="170180"/>
              <wp:effectExtent l="0" t="0" r="0" b="0"/>
              <wp:wrapSquare wrapText="largest"/>
              <wp:docPr id="13" name="Врезка10"/>
              <a:graphic xmlns:a="http://schemas.openxmlformats.org/drawingml/2006/main">
                <a:graphicData uri="http://schemas.microsoft.com/office/word/2010/wordprocessingShape">
                  <wps:wsp>
                    <wps:cNvSpPr/>
                    <wps:spPr>
                      <a:xfrm>
                        <a:off x="0" y="0"/>
                        <a:ext cx="145440" cy="169560"/>
                      </a:xfrm>
                      <a:prstGeom prst="rect">
                        <a:avLst/>
                      </a:prstGeom>
                      <a:noFill/>
                      <a:ln>
                        <a:noFill/>
                      </a:ln>
                    </wps:spPr>
                    <wps:style>
                      <a:lnRef idx="0"/>
                      <a:fillRef idx="0"/>
                      <a:effectRef idx="0"/>
                      <a:fontRef idx="minor"/>
                    </wps:style>
                    <wps:txb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12</w:t>
                          </w:r>
                          <w:r>
                            <w:rPr>
                              <w:color w:val="000000"/>
                            </w:rPr>
                            <w:fldChar w:fldCharType="end"/>
                          </w:r>
                        </w:p>
                      </w:txbxContent>
                    </wps:txbx>
                    <wps:bodyPr lIns="0" rIns="0" tIns="0" bIns="0">
                      <a:spAutoFit/>
                    </wps:bodyPr>
                  </wps:wsp>
                </a:graphicData>
              </a:graphic>
            </wp:anchor>
          </w:drawing>
        </mc:Choice>
        <mc:Fallback>
          <w:pict>
            <v:rect id="shape_0" ID="Врезка10" stroked="f" style="position:absolute;margin-left:532.8pt;margin-top:0.05pt;width:11.4pt;height:13.3pt;mso-position-horizontal:center;mso-position-horizontal-relative:margin">
              <w10:wrap type="square"/>
              <v:fill o:detectmouseclick="t" on="false"/>
              <v:stroke color="#3465a4" joinstyle="round" endcap="flat"/>
              <v:textbo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12</w:t>
                    </w:r>
                    <w:r>
                      <w:rPr>
                        <w:color w:val="000000"/>
                      </w:rPr>
                      <w:fldChar w:fldCharType="end"/>
                    </w:r>
                  </w:p>
                </w:txbxContent>
              </v:textbox>
            </v:rect>
          </w:pict>
        </mc:Fallback>
      </mc:AlternateContent>
    </w:r>
  </w:p>
  <w:p>
    <w:pPr>
      <w:pStyle w:val="Style173"/>
      <w:spacing w:before="0" w:after="200"/>
      <w:rPr>
        <w:sz w:val="2"/>
      </w:rPr>
    </w:pPr>
    <w:r>
      <w:rPr>
        <w:sz w:val="2"/>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276" w:before="0" w:after="200"/>
      <w:jc w:val="left"/>
      <w:rPr/>
    </w:pPr>
    <w:r>
      <w:rPr/>
      <mc:AlternateContent>
        <mc:Choice Requires="wps">
          <w:drawing>
            <wp:anchor behindDoc="1" distT="0" distB="0" distL="0" distR="0" simplePos="0" locked="0" layoutInCell="1" allowOverlap="1" relativeHeight="14">
              <wp:simplePos x="0" y="0"/>
              <wp:positionH relativeFrom="margin">
                <wp:align>center</wp:align>
              </wp:positionH>
              <wp:positionV relativeFrom="paragraph">
                <wp:posOffset>635</wp:posOffset>
              </wp:positionV>
              <wp:extent cx="75565" cy="170180"/>
              <wp:effectExtent l="0" t="0" r="0" b="0"/>
              <wp:wrapSquare wrapText="largest"/>
              <wp:docPr id="15" name="Врезка7"/>
              <a:graphic xmlns:a="http://schemas.openxmlformats.org/drawingml/2006/main">
                <a:graphicData uri="http://schemas.microsoft.com/office/word/2010/wordprocessingShape">
                  <wps:wsp>
                    <wps:cNvSpPr/>
                    <wps:spPr>
                      <a:xfrm>
                        <a:off x="0" y="0"/>
                        <a:ext cx="74880" cy="169560"/>
                      </a:xfrm>
                      <a:prstGeom prst="rect">
                        <a:avLst/>
                      </a:prstGeom>
                      <a:noFill/>
                      <a:ln>
                        <a:noFill/>
                      </a:ln>
                    </wps:spPr>
                    <wps:style>
                      <a:lnRef idx="0"/>
                      <a:fillRef idx="0"/>
                      <a:effectRef idx="0"/>
                      <a:fontRef idx="minor"/>
                    </wps:style>
                    <wps:txb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9</w:t>
                          </w:r>
                          <w:r>
                            <w:rPr>
                              <w:color w:val="000000"/>
                            </w:rPr>
                            <w:fldChar w:fldCharType="end"/>
                          </w:r>
                        </w:p>
                      </w:txbxContent>
                    </wps:txbx>
                    <wps:bodyPr lIns="0" rIns="0" tIns="0" bIns="0">
                      <a:spAutoFit/>
                    </wps:bodyPr>
                  </wps:wsp>
                </a:graphicData>
              </a:graphic>
            </wp:anchor>
          </w:drawing>
        </mc:Choice>
        <mc:Fallback>
          <w:pict>
            <v:rect id="shape_0" ID="Врезка7" stroked="f" style="position:absolute;margin-left:535.6pt;margin-top:0.05pt;width:5.85pt;height:13.3pt;mso-position-horizontal:center;mso-position-horizontal-relative:margin">
              <w10:wrap type="square"/>
              <v:fill o:detectmouseclick="t" on="false"/>
              <v:stroke color="#3465a4" joinstyle="round" endcap="flat"/>
              <v:textbo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9</w:t>
                    </w:r>
                    <w:r>
                      <w:rPr>
                        <w:color w:val="000000"/>
                      </w:rPr>
                      <w:fldChar w:fldCharType="end"/>
                    </w:r>
                  </w:p>
                </w:txbxContent>
              </v:textbox>
            </v:rect>
          </w:pict>
        </mc:Fallback>
      </mc:AlternateContent>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276" w:before="0" w:after="200"/>
      <w:jc w:val="left"/>
      <w:rPr/>
    </w:pPr>
    <w:r>
      <w:rPr/>
      <mc:AlternateContent>
        <mc:Choice Requires="wps">
          <w:drawing>
            <wp:anchor behindDoc="1" distT="0" distB="0" distL="0" distR="0" simplePos="0" locked="0" layoutInCell="1" allowOverlap="1" relativeHeight="18">
              <wp:simplePos x="0" y="0"/>
              <wp:positionH relativeFrom="margin">
                <wp:align>center</wp:align>
              </wp:positionH>
              <wp:positionV relativeFrom="paragraph">
                <wp:posOffset>635</wp:posOffset>
              </wp:positionV>
              <wp:extent cx="146050" cy="170180"/>
              <wp:effectExtent l="0" t="0" r="0" b="0"/>
              <wp:wrapSquare wrapText="largest"/>
              <wp:docPr id="17" name="Врезка9"/>
              <a:graphic xmlns:a="http://schemas.openxmlformats.org/drawingml/2006/main">
                <a:graphicData uri="http://schemas.microsoft.com/office/word/2010/wordprocessingShape">
                  <wps:wsp>
                    <wps:cNvSpPr/>
                    <wps:spPr>
                      <a:xfrm>
                        <a:off x="0" y="0"/>
                        <a:ext cx="145440" cy="169560"/>
                      </a:xfrm>
                      <a:prstGeom prst="rect">
                        <a:avLst/>
                      </a:prstGeom>
                      <a:noFill/>
                      <a:ln>
                        <a:noFill/>
                      </a:ln>
                    </wps:spPr>
                    <wps:style>
                      <a:lnRef idx="0"/>
                      <a:fillRef idx="0"/>
                      <a:effectRef idx="0"/>
                      <a:fontRef idx="minor"/>
                    </wps:style>
                    <wps:txb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13</w:t>
                          </w:r>
                          <w:r>
                            <w:rPr>
                              <w:color w:val="000000"/>
                            </w:rPr>
                            <w:fldChar w:fldCharType="end"/>
                          </w:r>
                        </w:p>
                      </w:txbxContent>
                    </wps:txbx>
                    <wps:bodyPr lIns="0" rIns="0" tIns="0" bIns="0">
                      <a:spAutoFit/>
                    </wps:bodyPr>
                  </wps:wsp>
                </a:graphicData>
              </a:graphic>
            </wp:anchor>
          </w:drawing>
        </mc:Choice>
        <mc:Fallback>
          <w:pict>
            <v:rect id="shape_0" ID="Врезка9" stroked="f" style="position:absolute;margin-left:358.5pt;margin-top:0.05pt;width:11.4pt;height:13.3pt;mso-position-horizontal:center;mso-position-horizontal-relative:margin">
              <w10:wrap type="square"/>
              <v:fill o:detectmouseclick="t" on="false"/>
              <v:stroke color="#3465a4" joinstyle="round" endcap="flat"/>
              <v:textbo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13</w:t>
                    </w:r>
                    <w:r>
                      <w:rPr>
                        <w:color w:val="000000"/>
                      </w:rPr>
                      <w:fldChar w:fldCharType="end"/>
                    </w:r>
                  </w:p>
                </w:txbxContent>
              </v:textbox>
            </v:rect>
          </w:pict>
        </mc:Fallback>
      </mc:AlternateContent>
    </w:r>
  </w:p>
</w:hdr>
</file>

<file path=word/settings.xml><?xml version="1.0" encoding="utf-8"?>
<w:settings xmlns:w="http://schemas.openxmlformats.org/wordprocessingml/2006/main">
  <w:zoom w:percent="82"/>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color w:val="000000"/>
        <w:sz w:val="20"/>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uiPriority="0"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iPriority="0"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0"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customStyle="1">
    <w:name w:val="Normal"/>
    <w:link w:val="affffffb"/>
    <w:qFormat/>
    <w:pPr>
      <w:widowControl/>
      <w:suppressAutoHyphens w:val="true"/>
      <w:bidi w:val="0"/>
      <w:spacing w:lineRule="auto" w:line="276" w:before="0" w:after="200"/>
      <w:jc w:val="left"/>
    </w:pPr>
    <w:rPr>
      <w:rFonts w:ascii="Calibri" w:hAnsi="Calibri" w:eastAsia="Times New Roman" w:cs="Times New Roman"/>
      <w:color w:val="000000"/>
      <w:kern w:val="0"/>
      <w:sz w:val="22"/>
      <w:szCs w:val="20"/>
      <w:lang w:val="ru-RU" w:eastAsia="ru-RU" w:bidi="ar-SA"/>
    </w:rPr>
  </w:style>
  <w:style w:type="paragraph" w:styleId="1">
    <w:name w:val="Heading 1"/>
    <w:basedOn w:val="Normal"/>
    <w:next w:val="Normal"/>
    <w:link w:val="10"/>
    <w:uiPriority w:val="9"/>
    <w:qFormat/>
    <w:pPr>
      <w:keepNext w:val="true"/>
      <w:spacing w:lineRule="exact" w:line="220"/>
      <w:jc w:val="center"/>
      <w:outlineLvl w:val="0"/>
    </w:pPr>
    <w:rPr>
      <w:rFonts w:ascii="AG Souvenir" w:hAnsi="AG Souvenir"/>
      <w:b/>
      <w:spacing w:val="38"/>
      <w:sz w:val="28"/>
    </w:rPr>
  </w:style>
  <w:style w:type="paragraph" w:styleId="2">
    <w:name w:val="Heading 2"/>
    <w:basedOn w:val="Normal"/>
    <w:next w:val="Normal"/>
    <w:link w:val="20"/>
    <w:uiPriority w:val="9"/>
    <w:qFormat/>
    <w:pPr>
      <w:keepNext w:val="true"/>
      <w:ind w:left="709" w:hanging="0"/>
      <w:outlineLvl w:val="1"/>
    </w:pPr>
    <w:rPr>
      <w:sz w:val="28"/>
    </w:rPr>
  </w:style>
  <w:style w:type="paragraph" w:styleId="3">
    <w:name w:val="Heading 3"/>
    <w:basedOn w:val="2"/>
    <w:next w:val="Normal"/>
    <w:link w:val="30"/>
    <w:uiPriority w:val="9"/>
    <w:qFormat/>
    <w:pPr>
      <w:widowControl w:val="false"/>
      <w:ind w:left="0" w:hanging="0"/>
      <w:jc w:val="both"/>
      <w:outlineLvl w:val="2"/>
    </w:pPr>
    <w:rPr>
      <w:rFonts w:ascii="Arial" w:hAnsi="Arial"/>
      <w:sz w:val="24"/>
    </w:rPr>
  </w:style>
  <w:style w:type="paragraph" w:styleId="4">
    <w:name w:val="Heading 4"/>
    <w:basedOn w:val="3"/>
    <w:next w:val="Normal"/>
    <w:link w:val="40"/>
    <w:uiPriority w:val="9"/>
    <w:qFormat/>
    <w:pPr>
      <w:outlineLvl w:val="3"/>
    </w:pPr>
    <w:rPr/>
  </w:style>
  <w:style w:type="paragraph" w:styleId="5">
    <w:name w:val="Heading 5"/>
    <w:basedOn w:val="Normal"/>
    <w:next w:val="Normal"/>
    <w:link w:val="50"/>
    <w:uiPriority w:val="9"/>
    <w:qFormat/>
    <w:pPr>
      <w:spacing w:before="240" w:after="60"/>
      <w:outlineLvl w:val="4"/>
    </w:pPr>
    <w:rPr>
      <w:rFonts w:ascii="Arial" w:hAnsi="Arial"/>
      <w:b/>
      <w:i/>
      <w:sz w:val="26"/>
    </w:rPr>
  </w:style>
  <w:style w:type="paragraph" w:styleId="6">
    <w:name w:val="Heading 6"/>
    <w:basedOn w:val="Normal"/>
    <w:next w:val="Normal"/>
    <w:link w:val="60"/>
    <w:uiPriority w:val="9"/>
    <w:qFormat/>
    <w:pPr>
      <w:spacing w:lineRule="auto" w:line="264"/>
      <w:ind w:firstLine="709"/>
      <w:jc w:val="both"/>
      <w:outlineLvl w:val="5"/>
    </w:pPr>
    <w:rPr>
      <w:b/>
      <w:color w:val="595959"/>
      <w:spacing w:val="5"/>
      <w:sz w:val="28"/>
    </w:rPr>
  </w:style>
  <w:style w:type="paragraph" w:styleId="7">
    <w:name w:val="Heading 7"/>
    <w:basedOn w:val="Normal"/>
    <w:next w:val="Normal"/>
    <w:link w:val="70"/>
    <w:uiPriority w:val="9"/>
    <w:qFormat/>
    <w:pPr>
      <w:ind w:firstLine="709"/>
      <w:jc w:val="both"/>
      <w:outlineLvl w:val="6"/>
    </w:pPr>
    <w:rPr>
      <w:b/>
      <w:i/>
      <w:color w:val="5A5A5A"/>
    </w:rPr>
  </w:style>
  <w:style w:type="paragraph" w:styleId="8">
    <w:name w:val="Heading 8"/>
    <w:basedOn w:val="Normal"/>
    <w:next w:val="Normal"/>
    <w:link w:val="80"/>
    <w:uiPriority w:val="9"/>
    <w:qFormat/>
    <w:pPr>
      <w:ind w:firstLine="709"/>
      <w:jc w:val="both"/>
      <w:outlineLvl w:val="7"/>
    </w:pPr>
    <w:rPr>
      <w:b/>
      <w:color w:val="7F7F7F"/>
    </w:rPr>
  </w:style>
  <w:style w:type="paragraph" w:styleId="9">
    <w:name w:val="Heading 9"/>
    <w:basedOn w:val="Normal"/>
    <w:next w:val="Normal"/>
    <w:link w:val="90"/>
    <w:uiPriority w:val="9"/>
    <w:qFormat/>
    <w:pPr>
      <w:spacing w:lineRule="auto" w:line="264"/>
      <w:ind w:firstLine="709"/>
      <w:jc w:val="both"/>
      <w:outlineLvl w:val="8"/>
    </w:pPr>
    <w:rPr>
      <w:b/>
      <w:i/>
      <w:color w:val="7F7F7F"/>
      <w:sz w:val="18"/>
    </w:rPr>
  </w:style>
  <w:style w:type="character" w:styleId="DefaultParagraphFont" w:default="1">
    <w:name w:val="Default Paragraph Font"/>
    <w:uiPriority w:val="1"/>
    <w:semiHidden/>
    <w:unhideWhenUsed/>
    <w:qFormat/>
    <w:rPr/>
  </w:style>
  <w:style w:type="character" w:styleId="11" w:customStyle="1">
    <w:name w:val="Обычный1"/>
    <w:link w:val="1ffffffffe"/>
    <w:qFormat/>
    <w:rPr/>
  </w:style>
  <w:style w:type="character" w:styleId="Uimenuitem" w:customStyle="1">
    <w:name w:val="ui-menu-item"/>
    <w:basedOn w:val="11"/>
    <w:link w:val="ui-menu-item"/>
    <w:qFormat/>
    <w:rPr>
      <w:sz w:val="24"/>
    </w:rPr>
  </w:style>
  <w:style w:type="character" w:styleId="Style5" w:customStyle="1">
    <w:name w:val="Ссылка на официальную публикацию"/>
    <w:basedOn w:val="11"/>
    <w:link w:val="a3"/>
    <w:qFormat/>
    <w:rPr>
      <w:rFonts w:ascii="Arial" w:hAnsi="Arial"/>
      <w:sz w:val="24"/>
    </w:rPr>
  </w:style>
  <w:style w:type="character" w:styleId="Xl96" w:customStyle="1">
    <w:name w:val="xl96"/>
    <w:basedOn w:val="11"/>
    <w:link w:val="xl96"/>
    <w:qFormat/>
    <w:rPr/>
  </w:style>
  <w:style w:type="character" w:styleId="Xl98" w:customStyle="1">
    <w:name w:val="xl98"/>
    <w:basedOn w:val="11"/>
    <w:link w:val="xl98"/>
    <w:qFormat/>
    <w:rPr/>
  </w:style>
  <w:style w:type="character" w:styleId="Xl89" w:customStyle="1">
    <w:name w:val="xl89"/>
    <w:basedOn w:val="11"/>
    <w:link w:val="xl89"/>
    <w:qFormat/>
    <w:rPr/>
  </w:style>
  <w:style w:type="character" w:styleId="61" w:customStyle="1">
    <w:name w:val="Основной шрифт абзаца6"/>
    <w:link w:val="61"/>
    <w:qFormat/>
    <w:rPr/>
  </w:style>
  <w:style w:type="character" w:styleId="Style6" w:customStyle="1">
    <w:name w:val="Прижатый влево"/>
    <w:basedOn w:val="11"/>
    <w:link w:val="a5"/>
    <w:qFormat/>
    <w:rPr>
      <w:rFonts w:ascii="Arial" w:hAnsi="Arial"/>
      <w:sz w:val="24"/>
    </w:rPr>
  </w:style>
  <w:style w:type="character" w:styleId="71" w:customStyle="1">
    <w:name w:val="Заголовок 71"/>
    <w:basedOn w:val="11"/>
    <w:link w:val="71"/>
    <w:qFormat/>
    <w:rPr>
      <w:b/>
      <w:i/>
      <w:color w:val="5A5A5A"/>
    </w:rPr>
  </w:style>
  <w:style w:type="character" w:styleId="Heading" w:customStyle="1">
    <w:name w:val="Heading"/>
    <w:link w:val="Heading"/>
    <w:qFormat/>
    <w:rPr>
      <w:rFonts w:ascii="Arial" w:hAnsi="Arial"/>
      <w:b/>
      <w:sz w:val="22"/>
    </w:rPr>
  </w:style>
  <w:style w:type="character" w:styleId="21" w:customStyle="1">
    <w:name w:val="Оглавление 2 Знак"/>
    <w:basedOn w:val="11"/>
    <w:link w:val="21"/>
    <w:qFormat/>
    <w:rPr>
      <w:sz w:val="24"/>
    </w:rPr>
  </w:style>
  <w:style w:type="character" w:styleId="Style7" w:customStyle="1">
    <w:name w:val="Заголовок ЭР (левое окно)"/>
    <w:basedOn w:val="11"/>
    <w:link w:val="a7"/>
    <w:qFormat/>
    <w:rPr>
      <w:rFonts w:ascii="Arial" w:hAnsi="Arial"/>
      <w:b/>
      <w:color w:val="26282F"/>
      <w:sz w:val="28"/>
    </w:rPr>
  </w:style>
  <w:style w:type="character" w:styleId="Uidatepickertitle1" w:customStyle="1">
    <w:name w:val="ui-datepicker-title1"/>
    <w:basedOn w:val="11"/>
    <w:link w:val="ui-datepicker-title1"/>
    <w:qFormat/>
    <w:rPr>
      <w:sz w:val="24"/>
    </w:rPr>
  </w:style>
  <w:style w:type="character" w:styleId="72" w:customStyle="1">
    <w:name w:val="Основной шрифт абзаца7"/>
    <w:link w:val="72"/>
    <w:qFormat/>
    <w:rPr/>
  </w:style>
  <w:style w:type="character" w:styleId="31" w:customStyle="1">
    <w:name w:val="Название Знак3"/>
    <w:link w:val="31"/>
    <w:qFormat/>
    <w:rPr>
      <w:rFonts w:ascii="Cambria" w:hAnsi="Cambria"/>
      <w:color w:val="17365D"/>
      <w:spacing w:val="5"/>
      <w:sz w:val="52"/>
    </w:rPr>
  </w:style>
  <w:style w:type="character" w:styleId="Xl116" w:customStyle="1">
    <w:name w:val="xl116"/>
    <w:basedOn w:val="11"/>
    <w:link w:val="xl116"/>
    <w:qFormat/>
    <w:rPr/>
  </w:style>
  <w:style w:type="character" w:styleId="12" w:customStyle="1">
    <w:name w:val="Обычный (веб) Знак1"/>
    <w:link w:val="12"/>
    <w:qFormat/>
    <w:rPr>
      <w:sz w:val="28"/>
    </w:rPr>
  </w:style>
  <w:style w:type="character" w:styleId="91" w:customStyle="1">
    <w:name w:val="Заголовок 91"/>
    <w:basedOn w:val="11"/>
    <w:link w:val="91"/>
    <w:qFormat/>
    <w:rPr>
      <w:b/>
      <w:i/>
      <w:color w:val="7F7F7F"/>
      <w:sz w:val="18"/>
    </w:rPr>
  </w:style>
  <w:style w:type="character" w:styleId="Colxs6" w:customStyle="1">
    <w:name w:val="col-xs-6"/>
    <w:link w:val="col-xs-6"/>
    <w:qFormat/>
    <w:rPr/>
  </w:style>
  <w:style w:type="character" w:styleId="Style8" w:customStyle="1">
    <w:name w:val="Тема примечания Знак"/>
    <w:basedOn w:val="Style17"/>
    <w:link w:val="a9"/>
    <w:qFormat/>
    <w:rPr>
      <w:b/>
      <w:sz w:val="28"/>
    </w:rPr>
  </w:style>
  <w:style w:type="character" w:styleId="Uidatepickernext1" w:customStyle="1">
    <w:name w:val="ui-datepicker-next1"/>
    <w:basedOn w:val="11"/>
    <w:link w:val="ui-datepicker-next1"/>
    <w:qFormat/>
    <w:rPr>
      <w:sz w:val="24"/>
    </w:rPr>
  </w:style>
  <w:style w:type="character" w:styleId="13" w:customStyle="1">
    <w:name w:val="Основной текст1"/>
    <w:basedOn w:val="11"/>
    <w:link w:val="14"/>
    <w:qFormat/>
    <w:rPr>
      <w:b/>
      <w:spacing w:val="-3"/>
    </w:rPr>
  </w:style>
  <w:style w:type="character" w:styleId="711" w:customStyle="1">
    <w:name w:val="Заголовок 7 Знак1"/>
    <w:link w:val="711"/>
    <w:qFormat/>
    <w:rPr>
      <w:rFonts w:ascii="Cambria" w:hAnsi="Cambria"/>
      <w:i/>
      <w:color w:val="404040"/>
    </w:rPr>
  </w:style>
  <w:style w:type="character" w:styleId="Applestylespan" w:customStyle="1">
    <w:name w:val="apple-style-span"/>
    <w:link w:val="apple-style-span"/>
    <w:qFormat/>
    <w:rPr/>
  </w:style>
  <w:style w:type="character" w:styleId="Uidatepickerbuttonpane3" w:customStyle="1">
    <w:name w:val="ui-datepicker-buttonpane3"/>
    <w:basedOn w:val="11"/>
    <w:link w:val="ui-datepicker-buttonpane3"/>
    <w:qFormat/>
    <w:rPr>
      <w:sz w:val="24"/>
    </w:rPr>
  </w:style>
  <w:style w:type="character" w:styleId="Uiprogressbarvalue" w:customStyle="1">
    <w:name w:val="ui-progressbar-value"/>
    <w:basedOn w:val="11"/>
    <w:link w:val="ui-progressbar-value"/>
    <w:qFormat/>
    <w:rPr>
      <w:sz w:val="24"/>
    </w:rPr>
  </w:style>
  <w:style w:type="character" w:styleId="Uibuttontext5" w:customStyle="1">
    <w:name w:val="ui-button-text5"/>
    <w:basedOn w:val="11"/>
    <w:link w:val="ui-button-text5"/>
    <w:qFormat/>
    <w:rPr>
      <w:sz w:val="24"/>
    </w:rPr>
  </w:style>
  <w:style w:type="character" w:styleId="14" w:customStyle="1">
    <w:name w:val="Красная строка Знак1"/>
    <w:link w:val="16"/>
    <w:qFormat/>
    <w:rPr>
      <w:sz w:val="28"/>
    </w:rPr>
  </w:style>
  <w:style w:type="character" w:styleId="Pj" w:customStyle="1">
    <w:name w:val="pj"/>
    <w:basedOn w:val="11"/>
    <w:link w:val="pj"/>
    <w:qFormat/>
    <w:rPr>
      <w:sz w:val="24"/>
    </w:rPr>
  </w:style>
  <w:style w:type="character" w:styleId="Extendedtextfull" w:customStyle="1">
    <w:name w:val="extended-text__full"/>
    <w:basedOn w:val="121"/>
    <w:link w:val="extended-textfull"/>
    <w:qFormat/>
    <w:rPr/>
  </w:style>
  <w:style w:type="character" w:styleId="Xl79" w:customStyle="1">
    <w:name w:val="xl79"/>
    <w:basedOn w:val="11"/>
    <w:link w:val="xl79"/>
    <w:qFormat/>
    <w:rPr/>
  </w:style>
  <w:style w:type="character" w:styleId="Style9" w:customStyle="1">
    <w:name w:val="Информация об изменениях документа"/>
    <w:basedOn w:val="Style32"/>
    <w:link w:val="ad"/>
    <w:qFormat/>
    <w:rPr>
      <w:rFonts w:ascii="Arial" w:hAnsi="Arial"/>
      <w:i/>
      <w:color w:val="800080"/>
      <w:sz w:val="24"/>
    </w:rPr>
  </w:style>
  <w:style w:type="character" w:styleId="41" w:customStyle="1">
    <w:name w:val="Оглавление 4 Знак"/>
    <w:basedOn w:val="11"/>
    <w:link w:val="41"/>
    <w:qFormat/>
    <w:rPr>
      <w:rFonts w:ascii="XO Thames" w:hAnsi="XO Thames"/>
      <w:sz w:val="28"/>
    </w:rPr>
  </w:style>
  <w:style w:type="character" w:styleId="15" w:customStyle="1">
    <w:name w:val="Выделение1"/>
    <w:link w:val="1a"/>
    <w:qFormat/>
    <w:rPr>
      <w:b/>
      <w:i/>
      <w:spacing w:val="10"/>
    </w:rPr>
  </w:style>
  <w:style w:type="character" w:styleId="Uidatepickerprev1" w:customStyle="1">
    <w:name w:val="ui-datepicker-prev1"/>
    <w:basedOn w:val="11"/>
    <w:link w:val="ui-datepicker-prev1"/>
    <w:qFormat/>
    <w:rPr>
      <w:sz w:val="24"/>
    </w:rPr>
  </w:style>
  <w:style w:type="character" w:styleId="16" w:customStyle="1">
    <w:name w:val="Сильное выделение1"/>
    <w:link w:val="1c"/>
    <w:qFormat/>
    <w:rPr>
      <w:b/>
      <w:i/>
    </w:rPr>
  </w:style>
  <w:style w:type="character" w:styleId="73" w:customStyle="1">
    <w:name w:val="Заголовок 7 Знак"/>
    <w:basedOn w:val="11"/>
    <w:link w:val="7"/>
    <w:qFormat/>
    <w:rPr>
      <w:b/>
      <w:i/>
      <w:color w:val="5A5A5A"/>
    </w:rPr>
  </w:style>
  <w:style w:type="character" w:styleId="ConsCell" w:customStyle="1">
    <w:name w:val="ConsCell"/>
    <w:link w:val="ConsCell"/>
    <w:qFormat/>
    <w:rPr>
      <w:rFonts w:ascii="Arial" w:hAnsi="Arial"/>
    </w:rPr>
  </w:style>
  <w:style w:type="character" w:styleId="Uitabsnav" w:customStyle="1">
    <w:name w:val="ui-tabs-nav"/>
    <w:basedOn w:val="11"/>
    <w:link w:val="ui-tabs-nav"/>
    <w:qFormat/>
    <w:rPr>
      <w:sz w:val="24"/>
    </w:rPr>
  </w:style>
  <w:style w:type="character" w:styleId="131" w:customStyle="1">
    <w:name w:val="Знак13"/>
    <w:basedOn w:val="11"/>
    <w:link w:val="130"/>
    <w:qFormat/>
    <w:rPr>
      <w:rFonts w:ascii="Tahoma" w:hAnsi="Tahoma"/>
    </w:rPr>
  </w:style>
  <w:style w:type="character" w:styleId="Style10" w:customStyle="1">
    <w:name w:val="Центрированный (таблица)"/>
    <w:basedOn w:val="Style28"/>
    <w:link w:val="af1"/>
    <w:qFormat/>
    <w:rPr>
      <w:rFonts w:ascii="Arial" w:hAnsi="Arial"/>
      <w:sz w:val="24"/>
    </w:rPr>
  </w:style>
  <w:style w:type="character" w:styleId="Style13" w:customStyle="1">
    <w:name w:val="Style13"/>
    <w:basedOn w:val="11"/>
    <w:link w:val="Style13"/>
    <w:qFormat/>
    <w:rPr>
      <w:sz w:val="24"/>
    </w:rPr>
  </w:style>
  <w:style w:type="character" w:styleId="Uidialogtitlebar" w:customStyle="1">
    <w:name w:val="ui-dialog-titlebar"/>
    <w:basedOn w:val="11"/>
    <w:link w:val="ui-dialog-titlebar"/>
    <w:qFormat/>
    <w:rPr>
      <w:sz w:val="24"/>
    </w:rPr>
  </w:style>
  <w:style w:type="character" w:styleId="Uistatefocus2" w:customStyle="1">
    <w:name w:val="ui-state-focus2"/>
    <w:basedOn w:val="11"/>
    <w:link w:val="ui-state-focus2"/>
    <w:qFormat/>
    <w:rPr>
      <w:color w:val="212121"/>
      <w:sz w:val="24"/>
    </w:rPr>
  </w:style>
  <w:style w:type="character" w:styleId="17" w:customStyle="1">
    <w:name w:val="Верхний колонтитул Знак1"/>
    <w:basedOn w:val="121"/>
    <w:link w:val="1e"/>
    <w:qFormat/>
    <w:rPr/>
  </w:style>
  <w:style w:type="character" w:styleId="Style11" w:customStyle="1">
    <w:name w:val="Style1"/>
    <w:basedOn w:val="11"/>
    <w:link w:val="Style1"/>
    <w:qFormat/>
    <w:rPr>
      <w:sz w:val="24"/>
    </w:rPr>
  </w:style>
  <w:style w:type="character" w:styleId="Uiaccordioncontentactive" w:customStyle="1">
    <w:name w:val="ui-accordion-content-active"/>
    <w:basedOn w:val="11"/>
    <w:link w:val="ui-accordion-content-active"/>
    <w:qFormat/>
    <w:rPr>
      <w:sz w:val="24"/>
    </w:rPr>
  </w:style>
  <w:style w:type="character" w:styleId="62" w:customStyle="1">
    <w:name w:val="Оглавление 6 Знак"/>
    <w:basedOn w:val="11"/>
    <w:link w:val="63"/>
    <w:qFormat/>
    <w:rPr>
      <w:rFonts w:ascii="XO Thames" w:hAnsi="XO Thames"/>
      <w:sz w:val="28"/>
    </w:rPr>
  </w:style>
  <w:style w:type="character" w:styleId="Xl80" w:customStyle="1">
    <w:name w:val="xl80"/>
    <w:basedOn w:val="11"/>
    <w:link w:val="xl80"/>
    <w:qFormat/>
    <w:rPr/>
  </w:style>
  <w:style w:type="character" w:styleId="32" w:customStyle="1">
    <w:name w:val="Основной шрифт абзаца3"/>
    <w:link w:val="3f4"/>
    <w:qFormat/>
    <w:rPr/>
  </w:style>
  <w:style w:type="character" w:styleId="Xl81" w:customStyle="1">
    <w:name w:val="xl81"/>
    <w:basedOn w:val="11"/>
    <w:link w:val="xl81"/>
    <w:qFormat/>
    <w:rPr/>
  </w:style>
  <w:style w:type="character" w:styleId="42" w:customStyle="1">
    <w:name w:val="Основной шрифт абзаца4"/>
    <w:link w:val="4f"/>
    <w:qFormat/>
    <w:rPr/>
  </w:style>
  <w:style w:type="character" w:styleId="74" w:customStyle="1">
    <w:name w:val="Оглавление 7 Знак"/>
    <w:basedOn w:val="11"/>
    <w:link w:val="74"/>
    <w:qFormat/>
    <w:rPr>
      <w:rFonts w:ascii="XO Thames" w:hAnsi="XO Thames"/>
      <w:sz w:val="28"/>
    </w:rPr>
  </w:style>
  <w:style w:type="character" w:styleId="18" w:customStyle="1">
    <w:name w:val="Гиперссылка1"/>
    <w:link w:val="1ffffff0"/>
    <w:qFormat/>
    <w:rPr>
      <w:color w:val="0000FF"/>
      <w:u w:val="single"/>
    </w:rPr>
  </w:style>
  <w:style w:type="character" w:styleId="ConsTitle" w:customStyle="1">
    <w:name w:val="ConsTitle"/>
    <w:link w:val="ConsTitle"/>
    <w:qFormat/>
    <w:rPr>
      <w:rFonts w:ascii="Arial" w:hAnsi="Arial"/>
      <w:b/>
    </w:rPr>
  </w:style>
  <w:style w:type="character" w:styleId="HeaderChar" w:customStyle="1">
    <w:name w:val="Header Char"/>
    <w:link w:val="HeaderChar"/>
    <w:qFormat/>
    <w:rPr/>
  </w:style>
  <w:style w:type="character" w:styleId="311" w:customStyle="1">
    <w:name w:val="Основной текст 31"/>
    <w:basedOn w:val="11"/>
    <w:link w:val="310"/>
    <w:qFormat/>
    <w:rPr>
      <w:rFonts w:ascii="Calibri" w:hAnsi="Calibri"/>
      <w:sz w:val="16"/>
    </w:rPr>
  </w:style>
  <w:style w:type="character" w:styleId="19" w:customStyle="1">
    <w:name w:val="Выделенная цитата1"/>
    <w:basedOn w:val="11"/>
    <w:link w:val="1f2"/>
    <w:qFormat/>
    <w:rPr>
      <w:b/>
      <w:i/>
      <w:color w:val="4F81BD"/>
    </w:rPr>
  </w:style>
  <w:style w:type="character" w:styleId="Uistatedefault2" w:customStyle="1">
    <w:name w:val="ui-state-default2"/>
    <w:basedOn w:val="11"/>
    <w:link w:val="ui-state-default2"/>
    <w:qFormat/>
    <w:rPr>
      <w:color w:val="555555"/>
      <w:sz w:val="24"/>
    </w:rPr>
  </w:style>
  <w:style w:type="character" w:styleId="Style12" w:customStyle="1">
    <w:name w:val="Основной"/>
    <w:basedOn w:val="11"/>
    <w:link w:val="af5"/>
    <w:qFormat/>
    <w:rPr>
      <w:rFonts w:ascii="Arial" w:hAnsi="Arial"/>
      <w:sz w:val="28"/>
    </w:rPr>
  </w:style>
  <w:style w:type="character" w:styleId="Uidatepickergroup3" w:customStyle="1">
    <w:name w:val="ui-datepicker-group3"/>
    <w:basedOn w:val="11"/>
    <w:link w:val="ui-datepicker-group3"/>
    <w:qFormat/>
    <w:rPr>
      <w:sz w:val="24"/>
    </w:rPr>
  </w:style>
  <w:style w:type="character" w:styleId="Style14" w:customStyle="1">
    <w:name w:val="Обычный (веб) Знак"/>
    <w:basedOn w:val="133"/>
    <w:link w:val="af7"/>
    <w:qFormat/>
    <w:rPr>
      <w:rFonts w:ascii="Times New Roman" w:hAnsi="Times New Roman"/>
      <w:b w:val="false"/>
      <w:spacing w:val="5"/>
      <w:sz w:val="28"/>
    </w:rPr>
  </w:style>
  <w:style w:type="character" w:styleId="22" w:customStyle="1">
    <w:name w:val="Гиперссылка2"/>
    <w:link w:val="2ff6"/>
    <w:qFormat/>
    <w:rPr>
      <w:color w:val="0000FF"/>
      <w:u w:val="single"/>
    </w:rPr>
  </w:style>
  <w:style w:type="character" w:styleId="Uidialogtitle1" w:customStyle="1">
    <w:name w:val="ui-dialog-title1"/>
    <w:basedOn w:val="11"/>
    <w:link w:val="ui-dialog-title1"/>
    <w:qFormat/>
    <w:rPr>
      <w:sz w:val="24"/>
    </w:rPr>
  </w:style>
  <w:style w:type="character" w:styleId="Uiicon11" w:customStyle="1">
    <w:name w:val="ui-icon11"/>
    <w:basedOn w:val="11"/>
    <w:link w:val="ui-icon11"/>
    <w:qFormat/>
    <w:rPr>
      <w:sz w:val="24"/>
    </w:rPr>
  </w:style>
  <w:style w:type="character" w:styleId="110" w:customStyle="1">
    <w:name w:val="Выделенная цитата Знак1"/>
    <w:link w:val="1f4"/>
    <w:qFormat/>
    <w:rPr>
      <w:b/>
      <w:i/>
      <w:color w:val="4F81BD"/>
    </w:rPr>
  </w:style>
  <w:style w:type="character" w:styleId="23" w:customStyle="1">
    <w:name w:val="Знак2"/>
    <w:basedOn w:val="11"/>
    <w:link w:val="25"/>
    <w:qFormat/>
    <w:rPr>
      <w:rFonts w:ascii="Tahoma" w:hAnsi="Tahoma"/>
    </w:rPr>
  </w:style>
  <w:style w:type="character" w:styleId="Style15" w:customStyle="1">
    <w:name w:val="Активная гипертекстовая ссылка"/>
    <w:link w:val="af9"/>
    <w:qFormat/>
    <w:rPr>
      <w:b/>
      <w:color w:val="008000"/>
      <w:u w:val="single"/>
    </w:rPr>
  </w:style>
  <w:style w:type="character" w:styleId="Xl92" w:customStyle="1">
    <w:name w:val="xl92"/>
    <w:basedOn w:val="11"/>
    <w:link w:val="xl92"/>
    <w:qFormat/>
    <w:rPr/>
  </w:style>
  <w:style w:type="character" w:styleId="FontStyle18" w:customStyle="1">
    <w:name w:val="Font Style18"/>
    <w:link w:val="FontStyle18"/>
    <w:qFormat/>
    <w:rPr>
      <w:sz w:val="26"/>
    </w:rPr>
  </w:style>
  <w:style w:type="character" w:styleId="312" w:customStyle="1">
    <w:name w:val="Основной текст с отступом 3 Знак1"/>
    <w:link w:val="312"/>
    <w:qFormat/>
    <w:rPr>
      <w:sz w:val="16"/>
    </w:rPr>
  </w:style>
  <w:style w:type="character" w:styleId="Uiicon3" w:customStyle="1">
    <w:name w:val="ui-icon3"/>
    <w:basedOn w:val="11"/>
    <w:link w:val="ui-icon3"/>
    <w:qFormat/>
    <w:rPr>
      <w:sz w:val="24"/>
    </w:rPr>
  </w:style>
  <w:style w:type="character" w:styleId="Uiicon5" w:customStyle="1">
    <w:name w:val="ui-icon5"/>
    <w:basedOn w:val="11"/>
    <w:link w:val="ui-icon5"/>
    <w:qFormat/>
    <w:rPr>
      <w:sz w:val="24"/>
    </w:rPr>
  </w:style>
  <w:style w:type="character" w:styleId="33" w:customStyle="1">
    <w:name w:val="Список 3 Знак"/>
    <w:basedOn w:val="11"/>
    <w:link w:val="38"/>
    <w:qFormat/>
    <w:rPr>
      <w:rFonts w:ascii="Arial" w:hAnsi="Arial"/>
      <w:sz w:val="28"/>
    </w:rPr>
  </w:style>
  <w:style w:type="character" w:styleId="Style16" w:customStyle="1">
    <w:name w:val="Текст Знак"/>
    <w:basedOn w:val="11"/>
    <w:link w:val="afb"/>
    <w:qFormat/>
    <w:rPr>
      <w:rFonts w:ascii="Arial" w:hAnsi="Arial"/>
    </w:rPr>
  </w:style>
  <w:style w:type="character" w:styleId="Xl126" w:customStyle="1">
    <w:name w:val="xl126"/>
    <w:basedOn w:val="11"/>
    <w:link w:val="xl126"/>
    <w:qFormat/>
    <w:rPr/>
  </w:style>
  <w:style w:type="character" w:styleId="Style17" w:customStyle="1">
    <w:name w:val="Текст примечания Знак"/>
    <w:basedOn w:val="11"/>
    <w:link w:val="aa"/>
    <w:qFormat/>
    <w:rPr>
      <w:sz w:val="28"/>
    </w:rPr>
  </w:style>
  <w:style w:type="character" w:styleId="Uiresizablehandle" w:customStyle="1">
    <w:name w:val="ui-resizable-handle"/>
    <w:basedOn w:val="11"/>
    <w:link w:val="ui-resizable-handle"/>
    <w:qFormat/>
    <w:rPr>
      <w:sz w:val="2"/>
    </w:rPr>
  </w:style>
  <w:style w:type="character" w:styleId="Style18" w:customStyle="1">
    <w:name w:val="Найденные слова"/>
    <w:link w:val="afd"/>
    <w:qFormat/>
    <w:rPr>
      <w:b/>
      <w:color w:val="000080"/>
    </w:rPr>
  </w:style>
  <w:style w:type="character" w:styleId="Uiaccordion" w:customStyle="1">
    <w:name w:val="ui-accordion"/>
    <w:basedOn w:val="11"/>
    <w:link w:val="ui-accordion"/>
    <w:qFormat/>
    <w:rPr>
      <w:sz w:val="24"/>
    </w:rPr>
  </w:style>
  <w:style w:type="character" w:styleId="111" w:customStyle="1">
    <w:name w:val="Замещающий текст1"/>
    <w:link w:val="1f6"/>
    <w:qFormat/>
    <w:rPr>
      <w:color w:val="808080"/>
    </w:rPr>
  </w:style>
  <w:style w:type="character" w:styleId="63" w:customStyle="1">
    <w:name w:val="Знак Знак Знак Знак6"/>
    <w:basedOn w:val="11"/>
    <w:link w:val="65"/>
    <w:qFormat/>
    <w:rPr>
      <w:rFonts w:ascii="Tahoma" w:hAnsi="Tahoma"/>
    </w:rPr>
  </w:style>
  <w:style w:type="character" w:styleId="Style19" w:customStyle="1">
    <w:name w:val="Информация об изменениях"/>
    <w:basedOn w:val="Style54"/>
    <w:link w:val="aff"/>
    <w:qFormat/>
    <w:rPr>
      <w:rFonts w:ascii="Arial" w:hAnsi="Arial"/>
      <w:color w:val="000000"/>
      <w:sz w:val="24"/>
    </w:rPr>
  </w:style>
  <w:style w:type="character" w:styleId="Style20" w:customStyle="1">
    <w:name w:val="Выделение для Базового Поиска"/>
    <w:link w:val="aff3"/>
    <w:qFormat/>
    <w:rPr>
      <w:color w:val="0058A9"/>
      <w:sz w:val="26"/>
    </w:rPr>
  </w:style>
  <w:style w:type="character" w:styleId="Style21" w:customStyle="1">
    <w:name w:val="Внимание"/>
    <w:basedOn w:val="11"/>
    <w:link w:val="aff5"/>
    <w:qFormat/>
    <w:rPr>
      <w:rFonts w:ascii="Arial" w:hAnsi="Arial"/>
      <w:sz w:val="24"/>
    </w:rPr>
  </w:style>
  <w:style w:type="character" w:styleId="Xl120" w:customStyle="1">
    <w:name w:val="xl120"/>
    <w:basedOn w:val="11"/>
    <w:link w:val="xl120"/>
    <w:qFormat/>
    <w:rPr/>
  </w:style>
  <w:style w:type="character" w:styleId="Uiicon7" w:customStyle="1">
    <w:name w:val="ui-icon7"/>
    <w:basedOn w:val="11"/>
    <w:link w:val="ui-icon7"/>
    <w:qFormat/>
    <w:rPr>
      <w:sz w:val="24"/>
    </w:rPr>
  </w:style>
  <w:style w:type="character" w:styleId="34" w:customStyle="1">
    <w:name w:val="Заголовок 3 Знак"/>
    <w:basedOn w:val="231"/>
    <w:link w:val="3"/>
    <w:qFormat/>
    <w:rPr>
      <w:rFonts w:ascii="Arial" w:hAnsi="Arial"/>
      <w:sz w:val="24"/>
    </w:rPr>
  </w:style>
  <w:style w:type="character" w:styleId="611" w:customStyle="1">
    <w:name w:val="Заголовок 61"/>
    <w:basedOn w:val="11"/>
    <w:link w:val="610"/>
    <w:qFormat/>
    <w:rPr>
      <w:b/>
      <w:color w:val="595959"/>
      <w:spacing w:val="5"/>
      <w:sz w:val="28"/>
    </w:rPr>
  </w:style>
  <w:style w:type="character" w:styleId="24" w:customStyle="1">
    <w:name w:val="Название2"/>
    <w:basedOn w:val="11"/>
    <w:link w:val="27"/>
    <w:qFormat/>
    <w:rPr>
      <w:b/>
      <w:sz w:val="24"/>
    </w:rPr>
  </w:style>
  <w:style w:type="character" w:styleId="Style22" w:customStyle="1">
    <w:name w:val="Абзац списка Знак"/>
    <w:basedOn w:val="11"/>
    <w:link w:val="aff7"/>
    <w:qFormat/>
    <w:rPr>
      <w:rFonts w:ascii="Calibri" w:hAnsi="Calibri"/>
      <w:sz w:val="22"/>
    </w:rPr>
  </w:style>
  <w:style w:type="character" w:styleId="35" w:customStyle="1">
    <w:name w:val="Основной текст с отступом 3 Знак"/>
    <w:basedOn w:val="11"/>
    <w:link w:val="3a"/>
    <w:qFormat/>
    <w:rPr>
      <w:rFonts w:ascii="Arial" w:hAnsi="Arial"/>
      <w:sz w:val="16"/>
    </w:rPr>
  </w:style>
  <w:style w:type="character" w:styleId="Style23" w:customStyle="1">
    <w:name w:val="Колонтитул (левый)"/>
    <w:basedOn w:val="Style71"/>
    <w:link w:val="aff9"/>
    <w:qFormat/>
    <w:rPr>
      <w:rFonts w:ascii="Arial" w:hAnsi="Arial"/>
      <w:sz w:val="16"/>
    </w:rPr>
  </w:style>
  <w:style w:type="character" w:styleId="36" w:customStyle="1">
    <w:name w:val="Гиперссылка3"/>
    <w:link w:val="3e"/>
    <w:qFormat/>
    <w:rPr>
      <w:color w:val="0000FF"/>
      <w:u w:val="single"/>
    </w:rPr>
  </w:style>
  <w:style w:type="character" w:styleId="Uiprioritysecondary2" w:customStyle="1">
    <w:name w:val="ui-priority-secondary2"/>
    <w:basedOn w:val="11"/>
    <w:link w:val="ui-priority-secondary2"/>
    <w:qFormat/>
    <w:rPr>
      <w:sz w:val="24"/>
    </w:rPr>
  </w:style>
  <w:style w:type="character" w:styleId="911" w:customStyle="1">
    <w:name w:val="Заголовок 9 Знак1"/>
    <w:link w:val="911"/>
    <w:qFormat/>
    <w:rPr>
      <w:rFonts w:ascii="Cambria" w:hAnsi="Cambria"/>
      <w:i/>
      <w:color w:val="404040"/>
    </w:rPr>
  </w:style>
  <w:style w:type="character" w:styleId="Uidatepicker" w:customStyle="1">
    <w:name w:val="ui-datepicker"/>
    <w:basedOn w:val="11"/>
    <w:link w:val="ui-datepicker"/>
    <w:qFormat/>
    <w:rPr>
      <w:sz w:val="24"/>
    </w:rPr>
  </w:style>
  <w:style w:type="character" w:styleId="211" w:customStyle="1">
    <w:name w:val="Основной текст с отступом 2 Знак1"/>
    <w:basedOn w:val="121"/>
    <w:link w:val="210"/>
    <w:qFormat/>
    <w:rPr/>
  </w:style>
  <w:style w:type="character" w:styleId="Uidatepickerheader5" w:customStyle="1">
    <w:name w:val="ui-datepicker-header5"/>
    <w:basedOn w:val="11"/>
    <w:link w:val="ui-datepicker-header5"/>
    <w:qFormat/>
    <w:rPr>
      <w:sz w:val="24"/>
    </w:rPr>
  </w:style>
  <w:style w:type="character" w:styleId="25" w:customStyle="1">
    <w:name w:val="Знак2 Знак Знак Знак Знак Знак Знак Знак Знак Знак Знак Знак Знак Знак Знак Знак"/>
    <w:basedOn w:val="11"/>
    <w:link w:val="29"/>
    <w:qFormat/>
    <w:rPr>
      <w:rFonts w:ascii="Tahoma" w:hAnsi="Tahoma"/>
    </w:rPr>
  </w:style>
  <w:style w:type="character" w:styleId="Xl137" w:customStyle="1">
    <w:name w:val="xl137"/>
    <w:basedOn w:val="11"/>
    <w:link w:val="xl137"/>
    <w:qFormat/>
    <w:rPr/>
  </w:style>
  <w:style w:type="character" w:styleId="Uisliderhandle1" w:customStyle="1">
    <w:name w:val="ui-slider-handle1"/>
    <w:basedOn w:val="11"/>
    <w:link w:val="ui-slider-handle1"/>
    <w:qFormat/>
    <w:rPr>
      <w:sz w:val="24"/>
    </w:rPr>
  </w:style>
  <w:style w:type="character" w:styleId="Uidialogbuttonpane" w:customStyle="1">
    <w:name w:val="ui-dialog-buttonpane"/>
    <w:basedOn w:val="11"/>
    <w:link w:val="ui-dialog-buttonpane"/>
    <w:qFormat/>
    <w:rPr>
      <w:sz w:val="24"/>
    </w:rPr>
  </w:style>
  <w:style w:type="character" w:styleId="Style24" w:customStyle="1">
    <w:name w:val="Заголовок оглавления Знак"/>
    <w:basedOn w:val="133"/>
    <w:link w:val="affd"/>
    <w:qFormat/>
    <w:rPr>
      <w:rFonts w:ascii="Times New Roman" w:hAnsi="Times New Roman"/>
      <w:b w:val="false"/>
      <w:spacing w:val="5"/>
      <w:sz w:val="28"/>
    </w:rPr>
  </w:style>
  <w:style w:type="character" w:styleId="Consnormal" w:customStyle="1">
    <w:name w:val="consnormal"/>
    <w:basedOn w:val="11"/>
    <w:link w:val="consnormal"/>
    <w:qFormat/>
    <w:rPr>
      <w:rFonts w:ascii="Arial" w:hAnsi="Arial"/>
    </w:rPr>
  </w:style>
  <w:style w:type="character" w:styleId="Formattext" w:customStyle="1">
    <w:name w:val="formattext"/>
    <w:basedOn w:val="11"/>
    <w:link w:val="formattext"/>
    <w:qFormat/>
    <w:rPr>
      <w:sz w:val="24"/>
    </w:rPr>
  </w:style>
  <w:style w:type="character" w:styleId="112" w:customStyle="1">
    <w:name w:val="Основной текст Знак1"/>
    <w:link w:val="1fa"/>
    <w:qFormat/>
    <w:rPr>
      <w:sz w:val="28"/>
    </w:rPr>
  </w:style>
  <w:style w:type="character" w:styleId="FontStyle29" w:customStyle="1">
    <w:name w:val="Font Style29"/>
    <w:link w:val="FontStyle29"/>
    <w:qFormat/>
    <w:rPr>
      <w:sz w:val="26"/>
    </w:rPr>
  </w:style>
  <w:style w:type="character" w:styleId="Uidialogtitlebarclose1" w:customStyle="1">
    <w:name w:val="ui-dialog-titlebar-close1"/>
    <w:basedOn w:val="11"/>
    <w:link w:val="ui-dialog-titlebar-close1"/>
    <w:qFormat/>
    <w:rPr>
      <w:sz w:val="24"/>
    </w:rPr>
  </w:style>
  <w:style w:type="character" w:styleId="113" w:customStyle="1">
    <w:name w:val="Знак Знак Знак Знак1"/>
    <w:basedOn w:val="11"/>
    <w:link w:val="1fe"/>
    <w:qFormat/>
    <w:rPr>
      <w:rFonts w:ascii="Tahoma" w:hAnsi="Tahoma"/>
    </w:rPr>
  </w:style>
  <w:style w:type="character" w:styleId="Style25" w:customStyle="1">
    <w:name w:val="Внимание: криминал!!"/>
    <w:basedOn w:val="Style21"/>
    <w:link w:val="afff"/>
    <w:qFormat/>
    <w:rPr>
      <w:rFonts w:ascii="Arial" w:hAnsi="Arial"/>
      <w:sz w:val="24"/>
    </w:rPr>
  </w:style>
  <w:style w:type="character" w:styleId="Uiaccordioncontentactive1" w:customStyle="1">
    <w:name w:val="ui-accordion-content-active1"/>
    <w:basedOn w:val="11"/>
    <w:link w:val="ui-accordion-content-active1"/>
    <w:qFormat/>
    <w:rPr>
      <w:sz w:val="24"/>
    </w:rPr>
  </w:style>
  <w:style w:type="character" w:styleId="Uiicon13" w:customStyle="1">
    <w:name w:val="ui-icon13"/>
    <w:basedOn w:val="11"/>
    <w:link w:val="ui-icon13"/>
    <w:qFormat/>
    <w:rPr>
      <w:sz w:val="24"/>
    </w:rPr>
  </w:style>
  <w:style w:type="character" w:styleId="Uistateerror2" w:customStyle="1">
    <w:name w:val="ui-state-error2"/>
    <w:basedOn w:val="11"/>
    <w:link w:val="ui-state-error2"/>
    <w:qFormat/>
    <w:rPr>
      <w:color w:val="CD0A0A"/>
      <w:sz w:val="24"/>
    </w:rPr>
  </w:style>
  <w:style w:type="character" w:styleId="Style26" w:customStyle="1">
    <w:name w:val="Таблицы (моноширинный)"/>
    <w:basedOn w:val="11"/>
    <w:link w:val="afff1"/>
    <w:qFormat/>
    <w:rPr>
      <w:rFonts w:ascii="Courier New" w:hAnsi="Courier New"/>
      <w:sz w:val="24"/>
    </w:rPr>
  </w:style>
  <w:style w:type="character" w:styleId="114" w:customStyle="1">
    <w:name w:val="Текст Знак1"/>
    <w:link w:val="1ff2"/>
    <w:qFormat/>
    <w:rPr>
      <w:rFonts w:ascii="Consolas" w:hAnsi="Consolas"/>
      <w:sz w:val="21"/>
    </w:rPr>
  </w:style>
  <w:style w:type="character" w:styleId="Style27" w:customStyle="1">
    <w:name w:val="Основной текст с отступом Знак"/>
    <w:basedOn w:val="11"/>
    <w:link w:val="afff3"/>
    <w:qFormat/>
    <w:rPr>
      <w:sz w:val="28"/>
    </w:rPr>
  </w:style>
  <w:style w:type="character" w:styleId="43" w:customStyle="1">
    <w:name w:val="Гиперссылка4"/>
    <w:link w:val="4f3"/>
    <w:qFormat/>
    <w:rPr>
      <w:color w:val="0000FF"/>
      <w:u w:val="single"/>
    </w:rPr>
  </w:style>
  <w:style w:type="character" w:styleId="212" w:customStyle="1">
    <w:name w:val="Заголовок 21"/>
    <w:basedOn w:val="11"/>
    <w:link w:val="212"/>
    <w:qFormat/>
    <w:rPr>
      <w:rFonts w:ascii="Cambria" w:hAnsi="Cambria"/>
      <w:b/>
      <w:color w:val="4F81BD"/>
      <w:sz w:val="26"/>
    </w:rPr>
  </w:style>
  <w:style w:type="character" w:styleId="313" w:customStyle="1">
    <w:name w:val="Основной текст с отступом 31"/>
    <w:basedOn w:val="11"/>
    <w:link w:val="314"/>
    <w:qFormat/>
    <w:rPr>
      <w:sz w:val="16"/>
    </w:rPr>
  </w:style>
  <w:style w:type="character" w:styleId="26" w:customStyle="1">
    <w:name w:val="Схема документа Знак2"/>
    <w:link w:val="2b"/>
    <w:qFormat/>
    <w:rPr>
      <w:rFonts w:ascii="Tahoma" w:hAnsi="Tahoma"/>
      <w:sz w:val="16"/>
    </w:rPr>
  </w:style>
  <w:style w:type="character" w:styleId="115" w:customStyle="1">
    <w:name w:val="Обычный (веб)1"/>
    <w:basedOn w:val="11"/>
    <w:link w:val="1ff4"/>
    <w:qFormat/>
    <w:rPr>
      <w:sz w:val="24"/>
    </w:rPr>
  </w:style>
  <w:style w:type="character" w:styleId="ConsPlusNonformat" w:customStyle="1">
    <w:name w:val="ConsPlusNonformat"/>
    <w:link w:val="ConsPlusNonformat"/>
    <w:qFormat/>
    <w:rPr>
      <w:rFonts w:ascii="Courier New" w:hAnsi="Courier New"/>
    </w:rPr>
  </w:style>
  <w:style w:type="character" w:styleId="116" w:customStyle="1">
    <w:name w:val="Просмотренная гиперссылка1"/>
    <w:link w:val="1ff6"/>
    <w:qFormat/>
    <w:rPr>
      <w:color w:val="800080"/>
      <w:u w:val="single"/>
    </w:rPr>
  </w:style>
  <w:style w:type="character" w:styleId="Uiprioritysecondary1" w:customStyle="1">
    <w:name w:val="ui-priority-secondary1"/>
    <w:basedOn w:val="11"/>
    <w:link w:val="ui-priority-secondary1"/>
    <w:qFormat/>
    <w:rPr>
      <w:sz w:val="24"/>
    </w:rPr>
  </w:style>
  <w:style w:type="character" w:styleId="Uidialogcontent" w:customStyle="1">
    <w:name w:val="ui-dialog-content"/>
    <w:basedOn w:val="11"/>
    <w:link w:val="ui-dialog-content"/>
    <w:qFormat/>
    <w:rPr>
      <w:sz w:val="24"/>
    </w:rPr>
  </w:style>
  <w:style w:type="character" w:styleId="Xl95" w:customStyle="1">
    <w:name w:val="xl95"/>
    <w:basedOn w:val="11"/>
    <w:link w:val="xl95"/>
    <w:qFormat/>
    <w:rPr/>
  </w:style>
  <w:style w:type="character" w:styleId="92" w:customStyle="1">
    <w:name w:val="Заголовок 9 Знак"/>
    <w:basedOn w:val="11"/>
    <w:link w:val="9"/>
    <w:qFormat/>
    <w:rPr>
      <w:b/>
      <w:i/>
      <w:color w:val="7F7F7F"/>
      <w:sz w:val="18"/>
    </w:rPr>
  </w:style>
  <w:style w:type="character" w:styleId="Uistatehover1" w:customStyle="1">
    <w:name w:val="ui-state-hover1"/>
    <w:basedOn w:val="11"/>
    <w:link w:val="ui-state-hover1"/>
    <w:qFormat/>
    <w:rPr>
      <w:color w:val="212121"/>
      <w:sz w:val="24"/>
    </w:rPr>
  </w:style>
  <w:style w:type="character" w:styleId="Style28" w:customStyle="1">
    <w:name w:val="Нормальный (таблица)"/>
    <w:basedOn w:val="11"/>
    <w:link w:val="af2"/>
    <w:qFormat/>
    <w:rPr>
      <w:rFonts w:ascii="Arial" w:hAnsi="Arial"/>
      <w:sz w:val="24"/>
    </w:rPr>
  </w:style>
  <w:style w:type="character" w:styleId="117" w:customStyle="1">
    <w:name w:val="Оглавление 11"/>
    <w:basedOn w:val="11"/>
    <w:link w:val="110"/>
    <w:qFormat/>
    <w:rPr>
      <w:sz w:val="22"/>
    </w:rPr>
  </w:style>
  <w:style w:type="character" w:styleId="Xl82" w:customStyle="1">
    <w:name w:val="xl82"/>
    <w:basedOn w:val="11"/>
    <w:link w:val="xl82"/>
    <w:qFormat/>
    <w:rPr/>
  </w:style>
  <w:style w:type="character" w:styleId="Style29" w:customStyle="1">
    <w:name w:val="Продолжение ссылки"/>
    <w:link w:val="afff5"/>
    <w:qFormat/>
    <w:rPr>
      <w:b/>
      <w:color w:val="008000"/>
    </w:rPr>
  </w:style>
  <w:style w:type="character" w:styleId="213" w:customStyle="1">
    <w:name w:val="Цитата 21"/>
    <w:basedOn w:val="11"/>
    <w:link w:val="214"/>
    <w:qFormat/>
    <w:rPr>
      <w:i/>
    </w:rPr>
  </w:style>
  <w:style w:type="character" w:styleId="81" w:customStyle="1">
    <w:name w:val="Абзац списка8"/>
    <w:basedOn w:val="11"/>
    <w:link w:val="81"/>
    <w:qFormat/>
    <w:rPr>
      <w:sz w:val="28"/>
    </w:rPr>
  </w:style>
  <w:style w:type="character" w:styleId="Style30" w:customStyle="1">
    <w:name w:val="Заголовок приложения"/>
    <w:basedOn w:val="11"/>
    <w:link w:val="afff7"/>
    <w:qFormat/>
    <w:rPr>
      <w:rFonts w:ascii="Arial" w:hAnsi="Arial"/>
      <w:sz w:val="24"/>
    </w:rPr>
  </w:style>
  <w:style w:type="character" w:styleId="Style31" w:customStyle="1">
    <w:name w:val="Текст ЭР (см. также)"/>
    <w:basedOn w:val="11"/>
    <w:link w:val="afff9"/>
    <w:qFormat/>
    <w:rPr>
      <w:rFonts w:ascii="Arial" w:hAnsi="Arial"/>
      <w:sz w:val="22"/>
    </w:rPr>
  </w:style>
  <w:style w:type="character" w:styleId="Uistatedisabled2" w:customStyle="1">
    <w:name w:val="ui-state-disabled2"/>
    <w:basedOn w:val="11"/>
    <w:link w:val="ui-state-disabled2"/>
    <w:qFormat/>
    <w:rPr>
      <w:sz w:val="24"/>
    </w:rPr>
  </w:style>
  <w:style w:type="character" w:styleId="Xl117" w:customStyle="1">
    <w:name w:val="xl117"/>
    <w:basedOn w:val="11"/>
    <w:link w:val="xl117"/>
    <w:qFormat/>
    <w:rPr/>
  </w:style>
  <w:style w:type="character" w:styleId="Uistatedisabled" w:customStyle="1">
    <w:name w:val="ui-state-disabled"/>
    <w:basedOn w:val="11"/>
    <w:link w:val="ui-state-disabled"/>
    <w:qFormat/>
    <w:rPr>
      <w:sz w:val="24"/>
    </w:rPr>
  </w:style>
  <w:style w:type="character" w:styleId="Xl103" w:customStyle="1">
    <w:name w:val="xl103"/>
    <w:basedOn w:val="11"/>
    <w:link w:val="xl103"/>
    <w:qFormat/>
    <w:rPr/>
  </w:style>
  <w:style w:type="character" w:styleId="Uidatepickerbuttonpane2" w:customStyle="1">
    <w:name w:val="ui-datepicker-buttonpane2"/>
    <w:basedOn w:val="11"/>
    <w:link w:val="ui-datepicker-buttonpane2"/>
    <w:qFormat/>
    <w:rPr>
      <w:sz w:val="24"/>
    </w:rPr>
  </w:style>
  <w:style w:type="character" w:styleId="Xl69" w:customStyle="1">
    <w:name w:val="xl69"/>
    <w:basedOn w:val="11"/>
    <w:link w:val="xl69"/>
    <w:qFormat/>
    <w:rPr/>
  </w:style>
  <w:style w:type="character" w:styleId="Xl113" w:customStyle="1">
    <w:name w:val="xl113"/>
    <w:basedOn w:val="11"/>
    <w:link w:val="xl113"/>
    <w:qFormat/>
    <w:rPr/>
  </w:style>
  <w:style w:type="character" w:styleId="Xl77" w:customStyle="1">
    <w:name w:val="xl77"/>
    <w:basedOn w:val="11"/>
    <w:link w:val="xl77"/>
    <w:qFormat/>
    <w:rPr/>
  </w:style>
  <w:style w:type="character" w:styleId="ConsNormal1" w:customStyle="1">
    <w:name w:val="ConsNormal"/>
    <w:link w:val="ConsNormal1"/>
    <w:qFormat/>
    <w:rPr>
      <w:rFonts w:ascii="Arial" w:hAnsi="Arial"/>
    </w:rPr>
  </w:style>
  <w:style w:type="character" w:styleId="ConsPlusDocList" w:customStyle="1">
    <w:name w:val="ConsPlusDocList"/>
    <w:link w:val="ConsPlusDocList"/>
    <w:qFormat/>
    <w:rPr>
      <w:rFonts w:ascii="Courier New" w:hAnsi="Courier New"/>
    </w:rPr>
  </w:style>
  <w:style w:type="character" w:styleId="Uistateerror" w:customStyle="1">
    <w:name w:val="ui-state-error"/>
    <w:basedOn w:val="11"/>
    <w:link w:val="ui-state-error"/>
    <w:qFormat/>
    <w:rPr>
      <w:color w:val="CD0A0A"/>
      <w:sz w:val="24"/>
    </w:rPr>
  </w:style>
  <w:style w:type="character" w:styleId="Style32" w:customStyle="1">
    <w:name w:val="Комментарий"/>
    <w:basedOn w:val="11"/>
    <w:link w:val="ae"/>
    <w:qFormat/>
    <w:rPr>
      <w:rFonts w:ascii="Arial" w:hAnsi="Arial"/>
      <w:i/>
      <w:color w:val="800080"/>
      <w:sz w:val="24"/>
    </w:rPr>
  </w:style>
  <w:style w:type="character" w:styleId="Uistateerrortext2" w:customStyle="1">
    <w:name w:val="ui-state-error-text2"/>
    <w:basedOn w:val="11"/>
    <w:link w:val="ui-state-error-text2"/>
    <w:qFormat/>
    <w:rPr>
      <w:color w:val="CD0A0A"/>
      <w:sz w:val="24"/>
    </w:rPr>
  </w:style>
  <w:style w:type="character" w:styleId="Standard" w:customStyle="1">
    <w:name w:val="Standard"/>
    <w:link w:val="Standard"/>
    <w:qFormat/>
    <w:rPr>
      <w:sz w:val="24"/>
    </w:rPr>
  </w:style>
  <w:style w:type="character" w:styleId="Uisliderhandle2" w:customStyle="1">
    <w:name w:val="ui-slider-handle2"/>
    <w:basedOn w:val="11"/>
    <w:link w:val="ui-slider-handle2"/>
    <w:qFormat/>
    <w:rPr>
      <w:sz w:val="24"/>
    </w:rPr>
  </w:style>
  <w:style w:type="character" w:styleId="Style33" w:customStyle="1">
    <w:name w:val="Маркированный список Знак"/>
    <w:basedOn w:val="Style39"/>
    <w:link w:val="afffb"/>
    <w:qFormat/>
    <w:rPr>
      <w:rFonts w:ascii="Arial" w:hAnsi="Arial"/>
      <w:sz w:val="28"/>
    </w:rPr>
  </w:style>
  <w:style w:type="character" w:styleId="Uibuttontext3" w:customStyle="1">
    <w:name w:val="ui-button-text3"/>
    <w:basedOn w:val="11"/>
    <w:link w:val="ui-button-text3"/>
    <w:qFormat/>
    <w:rPr>
      <w:sz w:val="24"/>
    </w:rPr>
  </w:style>
  <w:style w:type="character" w:styleId="Style34" w:customStyle="1">
    <w:name w:val="Заголовок распахивающейся части диалога"/>
    <w:basedOn w:val="11"/>
    <w:link w:val="affff"/>
    <w:qFormat/>
    <w:rPr>
      <w:rFonts w:ascii="Arial" w:hAnsi="Arial"/>
      <w:i/>
      <w:color w:val="000080"/>
      <w:sz w:val="24"/>
    </w:rPr>
  </w:style>
  <w:style w:type="character" w:styleId="Uiaccordionlifix" w:customStyle="1">
    <w:name w:val="ui-accordion-li-fix"/>
    <w:basedOn w:val="11"/>
    <w:link w:val="ui-accordion-li-fix"/>
    <w:qFormat/>
    <w:rPr>
      <w:sz w:val="24"/>
    </w:rPr>
  </w:style>
  <w:style w:type="character" w:styleId="Xl72" w:customStyle="1">
    <w:name w:val="xl72"/>
    <w:basedOn w:val="11"/>
    <w:link w:val="xl72"/>
    <w:qFormat/>
    <w:rPr/>
  </w:style>
  <w:style w:type="character" w:styleId="Xl99" w:customStyle="1">
    <w:name w:val="xl99"/>
    <w:basedOn w:val="11"/>
    <w:link w:val="xl99"/>
    <w:qFormat/>
    <w:rPr/>
  </w:style>
  <w:style w:type="character" w:styleId="Uiprioritysecondary" w:customStyle="1">
    <w:name w:val="ui-priority-secondary"/>
    <w:basedOn w:val="11"/>
    <w:link w:val="ui-priority-secondary"/>
    <w:qFormat/>
    <w:rPr>
      <w:sz w:val="24"/>
    </w:rPr>
  </w:style>
  <w:style w:type="character" w:styleId="Uidatepickerheader" w:customStyle="1">
    <w:name w:val="ui-datepicker-header"/>
    <w:basedOn w:val="11"/>
    <w:link w:val="ui-datepicker-header"/>
    <w:qFormat/>
    <w:rPr>
      <w:sz w:val="24"/>
    </w:rPr>
  </w:style>
  <w:style w:type="character" w:styleId="Uiresizablene" w:customStyle="1">
    <w:name w:val="ui-resizable-ne"/>
    <w:basedOn w:val="11"/>
    <w:link w:val="ui-resizable-ne"/>
    <w:qFormat/>
    <w:rPr>
      <w:sz w:val="24"/>
    </w:rPr>
  </w:style>
  <w:style w:type="character" w:styleId="Uibutton" w:customStyle="1">
    <w:name w:val="ui-button"/>
    <w:basedOn w:val="11"/>
    <w:link w:val="ui-button"/>
    <w:qFormat/>
    <w:rPr>
      <w:sz w:val="24"/>
    </w:rPr>
  </w:style>
  <w:style w:type="character" w:styleId="Xl87" w:customStyle="1">
    <w:name w:val="xl87"/>
    <w:basedOn w:val="11"/>
    <w:link w:val="xl87"/>
    <w:qFormat/>
    <w:rPr/>
  </w:style>
  <w:style w:type="character" w:styleId="Uiwidgetoverlay" w:customStyle="1">
    <w:name w:val="ui-widget-overlay"/>
    <w:basedOn w:val="11"/>
    <w:link w:val="ui-widget-overlay"/>
    <w:qFormat/>
    <w:rPr>
      <w:sz w:val="24"/>
    </w:rPr>
  </w:style>
  <w:style w:type="character" w:styleId="118" w:customStyle="1">
    <w:name w:val="Знак Знак Знак1"/>
    <w:basedOn w:val="11"/>
    <w:link w:val="1ffc"/>
    <w:qFormat/>
    <w:rPr>
      <w:rFonts w:ascii="Tahoma" w:hAnsi="Tahoma"/>
    </w:rPr>
  </w:style>
  <w:style w:type="character" w:styleId="Uidatepickerheader1" w:customStyle="1">
    <w:name w:val="ui-datepicker-header1"/>
    <w:basedOn w:val="11"/>
    <w:link w:val="ui-datepicker-header1"/>
    <w:qFormat/>
    <w:rPr>
      <w:sz w:val="24"/>
    </w:rPr>
  </w:style>
  <w:style w:type="character" w:styleId="Xl131" w:customStyle="1">
    <w:name w:val="xl131"/>
    <w:basedOn w:val="11"/>
    <w:link w:val="xl131"/>
    <w:qFormat/>
    <w:rPr/>
  </w:style>
  <w:style w:type="character" w:styleId="Uihelperhidden" w:customStyle="1">
    <w:name w:val="ui-helper-hidden"/>
    <w:basedOn w:val="11"/>
    <w:link w:val="ui-helper-hidden"/>
    <w:qFormat/>
    <w:rPr>
      <w:sz w:val="24"/>
    </w:rPr>
  </w:style>
  <w:style w:type="character" w:styleId="44" w:customStyle="1">
    <w:name w:val="Абзац списка4"/>
    <w:basedOn w:val="11"/>
    <w:link w:val="47"/>
    <w:qFormat/>
    <w:rPr>
      <w:sz w:val="28"/>
    </w:rPr>
  </w:style>
  <w:style w:type="character" w:styleId="Xl84" w:customStyle="1">
    <w:name w:val="xl84"/>
    <w:basedOn w:val="11"/>
    <w:link w:val="xl84"/>
    <w:qFormat/>
    <w:rPr/>
  </w:style>
  <w:style w:type="character" w:styleId="Uibuttonicononly" w:customStyle="1">
    <w:name w:val="ui-button-icon-only"/>
    <w:basedOn w:val="11"/>
    <w:link w:val="ui-button-icon-only"/>
    <w:qFormat/>
    <w:rPr>
      <w:sz w:val="24"/>
    </w:rPr>
  </w:style>
  <w:style w:type="character" w:styleId="221" w:customStyle="1">
    <w:name w:val="Основной текст с отступом 22"/>
    <w:basedOn w:val="11"/>
    <w:link w:val="220"/>
    <w:qFormat/>
    <w:rPr>
      <w:rFonts w:ascii="Calibri" w:hAnsi="Calibri"/>
      <w:sz w:val="24"/>
    </w:rPr>
  </w:style>
  <w:style w:type="character" w:styleId="Style35" w:customStyle="1">
    <w:name w:val="Технический комментарий"/>
    <w:basedOn w:val="11"/>
    <w:link w:val="affff1"/>
    <w:qFormat/>
    <w:rPr>
      <w:rFonts w:ascii="Arial" w:hAnsi="Arial"/>
      <w:sz w:val="24"/>
    </w:rPr>
  </w:style>
  <w:style w:type="character" w:styleId="Xl97" w:customStyle="1">
    <w:name w:val="xl97"/>
    <w:basedOn w:val="11"/>
    <w:link w:val="xl97"/>
    <w:qFormat/>
    <w:rPr/>
  </w:style>
  <w:style w:type="character" w:styleId="27" w:customStyle="1">
    <w:name w:val="Обычный (веб) Знак2"/>
    <w:link w:val="2e"/>
    <w:qFormat/>
    <w:rPr>
      <w:sz w:val="28"/>
    </w:rPr>
  </w:style>
  <w:style w:type="character" w:styleId="119" w:customStyle="1">
    <w:name w:val="Схема документа1"/>
    <w:basedOn w:val="11"/>
    <w:link w:val="1ffe"/>
    <w:qFormat/>
    <w:rPr>
      <w:rFonts w:ascii="Tahoma" w:hAnsi="Tahoma"/>
      <w:sz w:val="16"/>
    </w:rPr>
  </w:style>
  <w:style w:type="character" w:styleId="Xl124" w:customStyle="1">
    <w:name w:val="xl124"/>
    <w:basedOn w:val="11"/>
    <w:link w:val="xl124"/>
    <w:qFormat/>
    <w:rPr/>
  </w:style>
  <w:style w:type="character" w:styleId="28" w:customStyle="1">
    <w:name w:val="Просмотренная гиперссылка2"/>
    <w:link w:val="2f0"/>
    <w:qFormat/>
    <w:rPr>
      <w:color w:val="800080"/>
      <w:u w:val="single"/>
    </w:rPr>
  </w:style>
  <w:style w:type="character" w:styleId="Xl123" w:customStyle="1">
    <w:name w:val="xl123"/>
    <w:basedOn w:val="11"/>
    <w:link w:val="xl123"/>
    <w:qFormat/>
    <w:rPr/>
  </w:style>
  <w:style w:type="character" w:styleId="Style36" w:customStyle="1">
    <w:name w:val="Сравнение редакций. Удаленный фрагмент"/>
    <w:link w:val="affff4"/>
    <w:qFormat/>
    <w:rPr>
      <w:strike/>
      <w:color w:val="808000"/>
    </w:rPr>
  </w:style>
  <w:style w:type="character" w:styleId="51" w:customStyle="1">
    <w:name w:val="Основной шрифт абзаца5"/>
    <w:link w:val="51"/>
    <w:qFormat/>
    <w:rPr/>
  </w:style>
  <w:style w:type="character" w:styleId="Xl136" w:customStyle="1">
    <w:name w:val="xl136"/>
    <w:basedOn w:val="11"/>
    <w:link w:val="xl136"/>
    <w:qFormat/>
    <w:rPr/>
  </w:style>
  <w:style w:type="character" w:styleId="29" w:customStyle="1">
    <w:name w:val="Основной текст 2 Знак"/>
    <w:basedOn w:val="11"/>
    <w:link w:val="2f2"/>
    <w:qFormat/>
    <w:rPr>
      <w:rFonts w:ascii="Arial" w:hAnsi="Arial"/>
    </w:rPr>
  </w:style>
  <w:style w:type="character" w:styleId="120" w:customStyle="1">
    <w:name w:val="Основной текст с отступом Знак1"/>
    <w:basedOn w:val="121"/>
    <w:link w:val="1fff2"/>
    <w:qFormat/>
    <w:rPr/>
  </w:style>
  <w:style w:type="character" w:styleId="121" w:customStyle="1">
    <w:name w:val="Основной шрифт абзаца1"/>
    <w:link w:val="1ffffffffc"/>
    <w:qFormat/>
    <w:rPr/>
  </w:style>
  <w:style w:type="character" w:styleId="Paragraph" w:customStyle="1">
    <w:name w:val="paragraph"/>
    <w:basedOn w:val="11"/>
    <w:link w:val="paragraph"/>
    <w:qFormat/>
    <w:rPr>
      <w:sz w:val="24"/>
    </w:rPr>
  </w:style>
  <w:style w:type="character" w:styleId="Style37" w:customStyle="1">
    <w:name w:val="Подвал для информации об изменениях"/>
    <w:basedOn w:val="133"/>
    <w:link w:val="affff6"/>
    <w:qFormat/>
    <w:rPr>
      <w:rFonts w:ascii="Arial" w:hAnsi="Arial"/>
      <w:b w:val="false"/>
      <w:spacing w:val="0"/>
      <w:sz w:val="20"/>
    </w:rPr>
  </w:style>
  <w:style w:type="character" w:styleId="Uitabshide1" w:customStyle="1">
    <w:name w:val="ui-tabs-hide1"/>
    <w:basedOn w:val="11"/>
    <w:link w:val="ui-tabs-hide1"/>
    <w:qFormat/>
    <w:rPr>
      <w:sz w:val="24"/>
    </w:rPr>
  </w:style>
  <w:style w:type="character" w:styleId="Uidialogcontent1" w:customStyle="1">
    <w:name w:val="ui-dialog-content1"/>
    <w:basedOn w:val="11"/>
    <w:link w:val="ui-dialog-content1"/>
    <w:qFormat/>
    <w:rPr>
      <w:sz w:val="24"/>
    </w:rPr>
  </w:style>
  <w:style w:type="character" w:styleId="Style38" w:customStyle="1">
    <w:name w:val="Знак"/>
    <w:basedOn w:val="11"/>
    <w:link w:val="affff8"/>
    <w:qFormat/>
    <w:rPr>
      <w:rFonts w:ascii="Tahoma" w:hAnsi="Tahoma"/>
    </w:rPr>
  </w:style>
  <w:style w:type="character" w:styleId="Uidialog" w:customStyle="1">
    <w:name w:val="ui-dialog"/>
    <w:basedOn w:val="11"/>
    <w:link w:val="ui-dialog"/>
    <w:qFormat/>
    <w:rPr>
      <w:sz w:val="24"/>
    </w:rPr>
  </w:style>
  <w:style w:type="character" w:styleId="Consplusnormal" w:customStyle="1">
    <w:name w:val="consplusnormal"/>
    <w:basedOn w:val="11"/>
    <w:link w:val="consplusnormal"/>
    <w:qFormat/>
    <w:rPr>
      <w:sz w:val="24"/>
    </w:rPr>
  </w:style>
  <w:style w:type="character" w:styleId="Style39" w:customStyle="1">
    <w:name w:val="Красная строка Знак"/>
    <w:basedOn w:val="11"/>
    <w:link w:val="afffc"/>
    <w:qFormat/>
    <w:rPr>
      <w:rFonts w:ascii="Arial" w:hAnsi="Arial"/>
    </w:rPr>
  </w:style>
  <w:style w:type="character"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11"/>
    <w:link w:val="2CharCharCharCharCharCharCharCharCharCharCharCharCharCharCharChar"/>
    <w:qFormat/>
    <w:rPr>
      <w:rFonts w:ascii="Tahoma" w:hAnsi="Tahoma"/>
    </w:rPr>
  </w:style>
  <w:style w:type="character" w:styleId="Uibuttontext4" w:customStyle="1">
    <w:name w:val="ui-button-text4"/>
    <w:basedOn w:val="11"/>
    <w:link w:val="ui-button-text4"/>
    <w:qFormat/>
    <w:rPr>
      <w:sz w:val="24"/>
    </w:rPr>
  </w:style>
  <w:style w:type="character" w:styleId="Uiwidget" w:customStyle="1">
    <w:name w:val="ui-widget"/>
    <w:basedOn w:val="11"/>
    <w:link w:val="ui-widget"/>
    <w:qFormat/>
    <w:rPr>
      <w:rFonts w:ascii="Verdana" w:hAnsi="Verdana"/>
      <w:sz w:val="26"/>
    </w:rPr>
  </w:style>
  <w:style w:type="character" w:styleId="Xl94" w:customStyle="1">
    <w:name w:val="xl94"/>
    <w:basedOn w:val="11"/>
    <w:link w:val="xl94"/>
    <w:qFormat/>
    <w:rPr/>
  </w:style>
  <w:style w:type="character" w:styleId="214" w:customStyle="1">
    <w:name w:val="Основной текст 2 Знак1"/>
    <w:basedOn w:val="121"/>
    <w:link w:val="216"/>
    <w:qFormat/>
    <w:rPr/>
  </w:style>
  <w:style w:type="character" w:styleId="Uistateactive1" w:customStyle="1">
    <w:name w:val="ui-state-active1"/>
    <w:basedOn w:val="11"/>
    <w:link w:val="ui-state-active1"/>
    <w:qFormat/>
    <w:rPr>
      <w:color w:val="212121"/>
      <w:sz w:val="24"/>
    </w:rPr>
  </w:style>
  <w:style w:type="character" w:styleId="Uistateactive" w:customStyle="1">
    <w:name w:val="ui-state-active"/>
    <w:basedOn w:val="11"/>
    <w:link w:val="ui-state-active"/>
    <w:qFormat/>
    <w:rPr>
      <w:color w:val="212121"/>
      <w:sz w:val="24"/>
    </w:rPr>
  </w:style>
  <w:style w:type="character" w:styleId="122" w:customStyle="1">
    <w:name w:val="Слабое выделение1"/>
    <w:link w:val="1fff6"/>
    <w:qFormat/>
    <w:rPr>
      <w:i/>
    </w:rPr>
  </w:style>
  <w:style w:type="character" w:styleId="Uibuttoniconsonly" w:customStyle="1">
    <w:name w:val="ui-button-icons-only"/>
    <w:basedOn w:val="11"/>
    <w:link w:val="ui-button-icons-only"/>
    <w:qFormat/>
    <w:rPr>
      <w:sz w:val="24"/>
    </w:rPr>
  </w:style>
  <w:style w:type="character" w:styleId="Xl109" w:customStyle="1">
    <w:name w:val="xl109"/>
    <w:basedOn w:val="11"/>
    <w:link w:val="xl109"/>
    <w:qFormat/>
    <w:rPr/>
  </w:style>
  <w:style w:type="character" w:styleId="Style40" w:customStyle="1">
    <w:name w:val="Заголовок чужого сообщения"/>
    <w:link w:val="affffa"/>
    <w:qFormat/>
    <w:rPr>
      <w:b/>
      <w:color w:val="FF0000"/>
    </w:rPr>
  </w:style>
  <w:style w:type="character" w:styleId="Style41" w:customStyle="1">
    <w:name w:val="Стиль"/>
    <w:link w:val="affffc"/>
    <w:qFormat/>
    <w:rPr>
      <w:sz w:val="24"/>
    </w:rPr>
  </w:style>
  <w:style w:type="character" w:styleId="123" w:customStyle="1">
    <w:name w:val="Название Знак1"/>
    <w:link w:val="1fff8"/>
    <w:qFormat/>
    <w:rPr>
      <w:rFonts w:ascii="Cambria" w:hAnsi="Cambria"/>
      <w:color w:val="17365D"/>
      <w:spacing w:val="5"/>
      <w:sz w:val="52"/>
    </w:rPr>
  </w:style>
  <w:style w:type="character" w:styleId="Sub" w:customStyle="1">
    <w:name w:val="sub"/>
    <w:link w:val="sub"/>
    <w:qFormat/>
    <w:rPr/>
  </w:style>
  <w:style w:type="character" w:styleId="Uidatepickerrowbreak" w:customStyle="1">
    <w:name w:val="ui-datepicker-row-break"/>
    <w:basedOn w:val="11"/>
    <w:link w:val="ui-datepicker-row-break"/>
    <w:qFormat/>
    <w:rPr>
      <w:sz w:val="2"/>
    </w:rPr>
  </w:style>
  <w:style w:type="character" w:styleId="Uitabsnav1" w:customStyle="1">
    <w:name w:val="ui-tabs-nav1"/>
    <w:basedOn w:val="11"/>
    <w:link w:val="ui-tabs-nav1"/>
    <w:qFormat/>
    <w:rPr>
      <w:sz w:val="24"/>
    </w:rPr>
  </w:style>
  <w:style w:type="character" w:styleId="Uitabspanel" w:customStyle="1">
    <w:name w:val="ui-tabs-panel"/>
    <w:basedOn w:val="11"/>
    <w:link w:val="ui-tabs-panel"/>
    <w:qFormat/>
    <w:rPr>
      <w:sz w:val="24"/>
    </w:rPr>
  </w:style>
  <w:style w:type="character" w:styleId="124" w:customStyle="1">
    <w:name w:val="Знак1"/>
    <w:basedOn w:val="11"/>
    <w:link w:val="1fffa"/>
    <w:qFormat/>
    <w:rPr>
      <w:rFonts w:ascii="Tahoma" w:hAnsi="Tahoma"/>
    </w:rPr>
  </w:style>
  <w:style w:type="character" w:styleId="Uiwidget1" w:customStyle="1">
    <w:name w:val="ui-widget1"/>
    <w:basedOn w:val="11"/>
    <w:link w:val="ui-widget1"/>
    <w:qFormat/>
    <w:rPr>
      <w:rFonts w:ascii="Verdana" w:hAnsi="Verdana"/>
      <w:sz w:val="24"/>
    </w:rPr>
  </w:style>
  <w:style w:type="character" w:styleId="Uiicon4" w:customStyle="1">
    <w:name w:val="ui-icon4"/>
    <w:basedOn w:val="11"/>
    <w:link w:val="ui-icon4"/>
    <w:qFormat/>
    <w:rPr>
      <w:sz w:val="24"/>
    </w:rPr>
  </w:style>
  <w:style w:type="character" w:styleId="Xl127" w:customStyle="1">
    <w:name w:val="xl127"/>
    <w:basedOn w:val="11"/>
    <w:link w:val="xl127"/>
    <w:qFormat/>
    <w:rPr/>
  </w:style>
  <w:style w:type="character" w:styleId="Xl108" w:customStyle="1">
    <w:name w:val="xl108"/>
    <w:basedOn w:val="11"/>
    <w:link w:val="xl108"/>
    <w:qFormat/>
    <w:rPr/>
  </w:style>
  <w:style w:type="character" w:styleId="Xl107" w:customStyle="1">
    <w:name w:val="xl107"/>
    <w:basedOn w:val="11"/>
    <w:link w:val="xl107"/>
    <w:qFormat/>
    <w:rPr/>
  </w:style>
  <w:style w:type="character" w:styleId="Uidialogtitlebar1" w:customStyle="1">
    <w:name w:val="ui-dialog-titlebar1"/>
    <w:basedOn w:val="11"/>
    <w:link w:val="ui-dialog-titlebar1"/>
    <w:qFormat/>
    <w:rPr>
      <w:sz w:val="24"/>
    </w:rPr>
  </w:style>
  <w:style w:type="character" w:styleId="HTML1" w:customStyle="1">
    <w:name w:val="Стандартный HTML Знак1"/>
    <w:link w:val="HTML1"/>
    <w:qFormat/>
    <w:rPr>
      <w:rFonts w:ascii="Consolas" w:hAnsi="Consolas"/>
    </w:rPr>
  </w:style>
  <w:style w:type="character" w:styleId="Style42" w:customStyle="1">
    <w:name w:val="Заголовок ЭР (правое окно)"/>
    <w:basedOn w:val="Style7"/>
    <w:link w:val="affffe"/>
    <w:qFormat/>
    <w:rPr>
      <w:rFonts w:ascii="Arial" w:hAnsi="Arial"/>
      <w:b w:val="false"/>
      <w:color w:val="000000"/>
      <w:sz w:val="24"/>
    </w:rPr>
  </w:style>
  <w:style w:type="character" w:styleId="FontStyle22" w:customStyle="1">
    <w:name w:val="Font Style22"/>
    <w:link w:val="FontStyle22"/>
    <w:qFormat/>
    <w:rPr>
      <w:sz w:val="26"/>
    </w:rPr>
  </w:style>
  <w:style w:type="character" w:styleId="Uiaccordionheaderactive" w:customStyle="1">
    <w:name w:val="ui-accordion-header-active"/>
    <w:basedOn w:val="11"/>
    <w:link w:val="ui-accordion-header-active"/>
    <w:qFormat/>
    <w:rPr>
      <w:sz w:val="24"/>
    </w:rPr>
  </w:style>
  <w:style w:type="character" w:styleId="Uiicon14" w:customStyle="1">
    <w:name w:val="ui-icon14"/>
    <w:basedOn w:val="11"/>
    <w:link w:val="ui-icon14"/>
    <w:qFormat/>
    <w:rPr>
      <w:sz w:val="24"/>
    </w:rPr>
  </w:style>
  <w:style w:type="character" w:styleId="Xl112" w:customStyle="1">
    <w:name w:val="xl112"/>
    <w:basedOn w:val="11"/>
    <w:link w:val="xl112"/>
    <w:qFormat/>
    <w:rPr/>
  </w:style>
  <w:style w:type="character" w:styleId="Uistateerrortext" w:customStyle="1">
    <w:name w:val="ui-state-error-text"/>
    <w:basedOn w:val="11"/>
    <w:link w:val="ui-state-error-text"/>
    <w:qFormat/>
    <w:rPr>
      <w:color w:val="CD0A0A"/>
      <w:sz w:val="24"/>
    </w:rPr>
  </w:style>
  <w:style w:type="character" w:styleId="125" w:customStyle="1">
    <w:name w:val="Сильная ссылка1"/>
    <w:link w:val="1fffc"/>
    <w:qFormat/>
    <w:rPr>
      <w:b/>
      <w:smallCaps/>
    </w:rPr>
  </w:style>
  <w:style w:type="character" w:styleId="Uisliderhandle" w:customStyle="1">
    <w:name w:val="ui-slider-handle"/>
    <w:basedOn w:val="11"/>
    <w:link w:val="ui-slider-handle"/>
    <w:qFormat/>
    <w:rPr>
      <w:sz w:val="24"/>
    </w:rPr>
  </w:style>
  <w:style w:type="character" w:styleId="210" w:customStyle="1">
    <w:name w:val="Верхний колонтитул2"/>
    <w:basedOn w:val="11"/>
    <w:link w:val="2f4"/>
    <w:qFormat/>
    <w:rPr>
      <w:rFonts w:ascii="Arial" w:hAnsi="Arial"/>
      <w:b/>
      <w:color w:val="3560A7"/>
      <w:sz w:val="21"/>
    </w:rPr>
  </w:style>
  <w:style w:type="character" w:styleId="Style43" w:customStyle="1">
    <w:name w:val="Знак Знак Знак Знак"/>
    <w:basedOn w:val="11"/>
    <w:link w:val="afffff0"/>
    <w:qFormat/>
    <w:rPr>
      <w:rFonts w:ascii="Tahoma" w:hAnsi="Tahoma"/>
    </w:rPr>
  </w:style>
  <w:style w:type="character" w:styleId="Style51" w:customStyle="1">
    <w:name w:val="Style5"/>
    <w:basedOn w:val="11"/>
    <w:link w:val="Style5"/>
    <w:qFormat/>
    <w:rPr>
      <w:sz w:val="24"/>
    </w:rPr>
  </w:style>
  <w:style w:type="character" w:styleId="Style44" w:customStyle="1">
    <w:name w:val="Сравнение редакций"/>
    <w:link w:val="afffff2"/>
    <w:qFormat/>
    <w:rPr>
      <w:b/>
      <w:color w:val="000080"/>
    </w:rPr>
  </w:style>
  <w:style w:type="character" w:styleId="Uidatepickerprev" w:customStyle="1">
    <w:name w:val="ui-datepicker-prev"/>
    <w:basedOn w:val="11"/>
    <w:link w:val="ui-datepicker-prev"/>
    <w:qFormat/>
    <w:rPr>
      <w:sz w:val="24"/>
    </w:rPr>
  </w:style>
  <w:style w:type="character" w:styleId="WW8Num1z2" w:customStyle="1">
    <w:name w:val="WW8Num1z2"/>
    <w:link w:val="WW8Num1z2"/>
    <w:qFormat/>
    <w:rPr>
      <w:rFonts w:ascii="Wingdings" w:hAnsi="Wingdings"/>
    </w:rPr>
  </w:style>
  <w:style w:type="character" w:styleId="Uibuttontext6" w:customStyle="1">
    <w:name w:val="ui-button-text6"/>
    <w:basedOn w:val="11"/>
    <w:link w:val="ui-button-text6"/>
    <w:qFormat/>
    <w:rPr>
      <w:sz w:val="24"/>
    </w:rPr>
  </w:style>
  <w:style w:type="character" w:styleId="Uisliderrange" w:customStyle="1">
    <w:name w:val="ui-slider-range"/>
    <w:basedOn w:val="11"/>
    <w:link w:val="ui-slider-range"/>
    <w:qFormat/>
    <w:rPr>
      <w:sz w:val="24"/>
    </w:rPr>
  </w:style>
  <w:style w:type="character" w:styleId="Uidatepickercover" w:customStyle="1">
    <w:name w:val="ui-datepicker-cover"/>
    <w:basedOn w:val="11"/>
    <w:link w:val="ui-datepicker-cover"/>
    <w:qFormat/>
    <w:rPr>
      <w:sz w:val="24"/>
    </w:rPr>
  </w:style>
  <w:style w:type="character" w:styleId="215" w:customStyle="1">
    <w:name w:val="Название Знак2"/>
    <w:link w:val="2f6"/>
    <w:qFormat/>
    <w:rPr>
      <w:rFonts w:ascii="Cambria" w:hAnsi="Cambria"/>
      <w:b/>
      <w:sz w:val="32"/>
    </w:rPr>
  </w:style>
  <w:style w:type="character" w:styleId="Style45" w:customStyle="1">
    <w:name w:val="Комментарий пользователя"/>
    <w:basedOn w:val="Style32"/>
    <w:link w:val="afffff4"/>
    <w:qFormat/>
    <w:rPr>
      <w:rFonts w:ascii="Arial" w:hAnsi="Arial"/>
      <w:i/>
      <w:color w:val="800080"/>
      <w:sz w:val="24"/>
    </w:rPr>
  </w:style>
  <w:style w:type="character" w:styleId="Xl75" w:customStyle="1">
    <w:name w:val="xl75"/>
    <w:basedOn w:val="11"/>
    <w:link w:val="xl75"/>
    <w:qFormat/>
    <w:rPr/>
  </w:style>
  <w:style w:type="character" w:styleId="37" w:customStyle="1">
    <w:name w:val="Оглавление 3 Знак"/>
    <w:basedOn w:val="11"/>
    <w:link w:val="3f0"/>
    <w:qFormat/>
    <w:rPr>
      <w:rFonts w:ascii="XO Thames" w:hAnsi="XO Thames"/>
      <w:sz w:val="28"/>
    </w:rPr>
  </w:style>
  <w:style w:type="character" w:styleId="Uiaccordionheader1" w:customStyle="1">
    <w:name w:val="ui-accordion-header1"/>
    <w:basedOn w:val="11"/>
    <w:link w:val="ui-accordion-header1"/>
    <w:qFormat/>
    <w:rPr>
      <w:sz w:val="24"/>
    </w:rPr>
  </w:style>
  <w:style w:type="character" w:styleId="811" w:customStyle="1">
    <w:name w:val="Заголовок 8 Знак1"/>
    <w:link w:val="810"/>
    <w:qFormat/>
    <w:rPr>
      <w:rFonts w:ascii="Cambria" w:hAnsi="Cambria"/>
      <w:color w:val="404040"/>
    </w:rPr>
  </w:style>
  <w:style w:type="character" w:styleId="FooterChar1" w:customStyle="1">
    <w:name w:val="Footer Char1"/>
    <w:link w:val="FooterChar1"/>
    <w:qFormat/>
    <w:rPr/>
  </w:style>
  <w:style w:type="character" w:styleId="Xl67" w:customStyle="1">
    <w:name w:val="xl67"/>
    <w:basedOn w:val="133"/>
    <w:link w:val="xl67"/>
    <w:qFormat/>
    <w:rPr>
      <w:rFonts w:ascii="Times New Roman" w:hAnsi="Times New Roman"/>
      <w:b w:val="false"/>
      <w:spacing w:val="0"/>
      <w:sz w:val="24"/>
    </w:rPr>
  </w:style>
  <w:style w:type="character" w:styleId="Style46" w:customStyle="1">
    <w:name w:val="Пример."/>
    <w:basedOn w:val="11"/>
    <w:link w:val="afffff6"/>
    <w:qFormat/>
    <w:rPr>
      <w:rFonts w:ascii="Arial" w:hAnsi="Arial"/>
      <w:sz w:val="24"/>
    </w:rPr>
  </w:style>
  <w:style w:type="character" w:styleId="321" w:customStyle="1">
    <w:name w:val="Основной текст 3 Знак2"/>
    <w:link w:val="320"/>
    <w:qFormat/>
    <w:rPr>
      <w:sz w:val="16"/>
    </w:rPr>
  </w:style>
  <w:style w:type="character" w:styleId="216" w:customStyle="1">
    <w:name w:val="Основной шрифт абзаца2"/>
    <w:link w:val="2fff3"/>
    <w:qFormat/>
    <w:rPr/>
  </w:style>
  <w:style w:type="character" w:styleId="126" w:customStyle="1">
    <w:name w:val="Абзац списка1"/>
    <w:basedOn w:val="11"/>
    <w:link w:val="1ffff0"/>
    <w:qFormat/>
    <w:rPr>
      <w:rFonts w:ascii="Calibri" w:hAnsi="Calibri"/>
      <w:sz w:val="22"/>
    </w:rPr>
  </w:style>
  <w:style w:type="character" w:styleId="Xl135" w:customStyle="1">
    <w:name w:val="xl135"/>
    <w:basedOn w:val="11"/>
    <w:link w:val="xl135"/>
    <w:qFormat/>
    <w:rPr/>
  </w:style>
  <w:style w:type="character" w:styleId="Uimenu1" w:customStyle="1">
    <w:name w:val="ui-menu1"/>
    <w:basedOn w:val="11"/>
    <w:link w:val="ui-menu1"/>
    <w:qFormat/>
    <w:rPr>
      <w:sz w:val="24"/>
    </w:rPr>
  </w:style>
  <w:style w:type="character" w:styleId="64" w:customStyle="1">
    <w:name w:val="Гиперссылка6"/>
    <w:link w:val="69"/>
    <w:qFormat/>
    <w:rPr>
      <w:color w:val="0000FF"/>
      <w:u w:val="single"/>
    </w:rPr>
  </w:style>
  <w:style w:type="character" w:styleId="Uidatepickernext" w:customStyle="1">
    <w:name w:val="ui-datepicker-next"/>
    <w:basedOn w:val="11"/>
    <w:link w:val="ui-datepicker-next"/>
    <w:qFormat/>
    <w:rPr>
      <w:sz w:val="24"/>
    </w:rPr>
  </w:style>
  <w:style w:type="character" w:styleId="Style47" w:customStyle="1">
    <w:name w:val="Переменная часть"/>
    <w:basedOn w:val="Style59"/>
    <w:link w:val="afffff8"/>
    <w:qFormat/>
    <w:rPr>
      <w:rFonts w:ascii="Arial" w:hAnsi="Arial"/>
      <w:sz w:val="20"/>
    </w:rPr>
  </w:style>
  <w:style w:type="character" w:styleId="52" w:customStyle="1">
    <w:name w:val="Гиперссылка5"/>
    <w:link w:val="53"/>
    <w:qFormat/>
    <w:rPr>
      <w:color w:val="0000FF"/>
      <w:u w:val="single"/>
    </w:rPr>
  </w:style>
  <w:style w:type="character" w:styleId="Uistatefocus" w:customStyle="1">
    <w:name w:val="ui-state-focus"/>
    <w:basedOn w:val="11"/>
    <w:link w:val="ui-state-focus"/>
    <w:qFormat/>
    <w:rPr>
      <w:color w:val="212121"/>
      <w:sz w:val="24"/>
    </w:rPr>
  </w:style>
  <w:style w:type="character" w:styleId="53" w:customStyle="1">
    <w:name w:val="Абзац списка5"/>
    <w:basedOn w:val="11"/>
    <w:link w:val="55"/>
    <w:qFormat/>
    <w:rPr>
      <w:sz w:val="28"/>
    </w:rPr>
  </w:style>
  <w:style w:type="character" w:styleId="Uislider" w:customStyle="1">
    <w:name w:val="ui-slider"/>
    <w:basedOn w:val="11"/>
    <w:link w:val="ui-slider"/>
    <w:qFormat/>
    <w:rPr>
      <w:sz w:val="24"/>
    </w:rPr>
  </w:style>
  <w:style w:type="character" w:styleId="EndnoteTextChar" w:customStyle="1">
    <w:name w:val="Endnote Text Char"/>
    <w:link w:val="EndnoteTextChar"/>
    <w:qFormat/>
    <w:rPr/>
  </w:style>
  <w:style w:type="character" w:styleId="Uistatefocus1" w:customStyle="1">
    <w:name w:val="ui-state-focus1"/>
    <w:basedOn w:val="11"/>
    <w:link w:val="ui-state-focus1"/>
    <w:qFormat/>
    <w:rPr>
      <w:color w:val="212121"/>
      <w:sz w:val="24"/>
    </w:rPr>
  </w:style>
  <w:style w:type="character" w:styleId="Style48" w:customStyle="1">
    <w:name w:val="Текст выноски Знак"/>
    <w:basedOn w:val="11"/>
    <w:link w:val="afffffc"/>
    <w:qFormat/>
    <w:rPr>
      <w:rFonts w:ascii="Tahoma" w:hAnsi="Tahoma"/>
      <w:sz w:val="16"/>
    </w:rPr>
  </w:style>
  <w:style w:type="character" w:styleId="Uiwidgetheader" w:customStyle="1">
    <w:name w:val="ui-widget-header"/>
    <w:basedOn w:val="11"/>
    <w:link w:val="ui-widget-header"/>
    <w:qFormat/>
    <w:rPr>
      <w:b/>
      <w:color w:val="222222"/>
      <w:sz w:val="24"/>
    </w:rPr>
  </w:style>
  <w:style w:type="character" w:styleId="Style49" w:customStyle="1">
    <w:name w:val="Моноширинный"/>
    <w:basedOn w:val="11"/>
    <w:link w:val="afffffe"/>
    <w:qFormat/>
    <w:rPr>
      <w:rFonts w:ascii="Courier New" w:hAnsi="Courier New"/>
      <w:sz w:val="24"/>
    </w:rPr>
  </w:style>
  <w:style w:type="character" w:styleId="314" w:customStyle="1">
    <w:name w:val="Основной текст 3 Знак1"/>
    <w:link w:val="316"/>
    <w:qFormat/>
    <w:rPr>
      <w:sz w:val="16"/>
    </w:rPr>
  </w:style>
  <w:style w:type="character" w:styleId="Style50" w:customStyle="1">
    <w:name w:val="Текст (справка)"/>
    <w:basedOn w:val="11"/>
    <w:link w:val="affffff0"/>
    <w:qFormat/>
    <w:rPr>
      <w:rFonts w:ascii="Arial" w:hAnsi="Arial"/>
      <w:sz w:val="24"/>
    </w:rPr>
  </w:style>
  <w:style w:type="character" w:styleId="FontStyle11" w:customStyle="1">
    <w:name w:val="Font Style11"/>
    <w:link w:val="FontStyle11"/>
    <w:qFormat/>
    <w:rPr>
      <w:sz w:val="26"/>
    </w:rPr>
  </w:style>
  <w:style w:type="character" w:styleId="Style52" w:customStyle="1">
    <w:name w:val="Необходимые документы"/>
    <w:basedOn w:val="11"/>
    <w:link w:val="affffff2"/>
    <w:qFormat/>
    <w:rPr>
      <w:rFonts w:ascii="Arial" w:hAnsi="Arial"/>
      <w:sz w:val="24"/>
    </w:rPr>
  </w:style>
  <w:style w:type="character" w:styleId="222" w:customStyle="1">
    <w:name w:val="Основной текст с отступом 2 Знак2"/>
    <w:link w:val="222"/>
    <w:qFormat/>
    <w:rPr/>
  </w:style>
  <w:style w:type="character" w:styleId="Uiaccordionheader" w:customStyle="1">
    <w:name w:val="ui-accordion-header"/>
    <w:basedOn w:val="11"/>
    <w:link w:val="ui-accordion-header"/>
    <w:qFormat/>
    <w:rPr>
      <w:sz w:val="24"/>
    </w:rPr>
  </w:style>
  <w:style w:type="character" w:styleId="Uidatepickerrtl" w:customStyle="1">
    <w:name w:val="ui-datepicker-rtl"/>
    <w:basedOn w:val="11"/>
    <w:link w:val="ui-datepicker-rtl"/>
    <w:qFormat/>
    <w:rPr>
      <w:sz w:val="24"/>
    </w:rPr>
  </w:style>
  <w:style w:type="character" w:styleId="38" w:customStyle="1">
    <w:name w:val="Верхний колонтитул3"/>
    <w:basedOn w:val="11"/>
    <w:link w:val="3f2"/>
    <w:qFormat/>
    <w:rPr>
      <w:rFonts w:ascii="Arial" w:hAnsi="Arial"/>
      <w:b/>
      <w:color w:val="3560A7"/>
      <w:sz w:val="21"/>
    </w:rPr>
  </w:style>
  <w:style w:type="character" w:styleId="217" w:customStyle="1">
    <w:name w:val="Цитата 2 Знак1"/>
    <w:link w:val="218"/>
    <w:qFormat/>
    <w:rPr>
      <w:i/>
    </w:rPr>
  </w:style>
  <w:style w:type="character" w:styleId="Style53" w:customStyle="1">
    <w:name w:val="Колонтитул (правый)"/>
    <w:basedOn w:val="Style68"/>
    <w:link w:val="affffff4"/>
    <w:qFormat/>
    <w:rPr>
      <w:rFonts w:ascii="Arial" w:hAnsi="Arial"/>
      <w:sz w:val="16"/>
    </w:rPr>
  </w:style>
  <w:style w:type="character" w:styleId="Xl70" w:customStyle="1">
    <w:name w:val="xl70"/>
    <w:basedOn w:val="11"/>
    <w:link w:val="xl70"/>
    <w:qFormat/>
    <w:rPr/>
  </w:style>
  <w:style w:type="character" w:styleId="Uibutton1" w:customStyle="1">
    <w:name w:val="ui-button1"/>
    <w:basedOn w:val="11"/>
    <w:link w:val="ui-button1"/>
    <w:qFormat/>
    <w:rPr>
      <w:sz w:val="24"/>
    </w:rPr>
  </w:style>
  <w:style w:type="character" w:styleId="127" w:customStyle="1">
    <w:name w:val="Текст примечания1"/>
    <w:basedOn w:val="11"/>
    <w:link w:val="1ffff6"/>
    <w:qFormat/>
    <w:rPr/>
  </w:style>
  <w:style w:type="character" w:styleId="223" w:customStyle="1">
    <w:name w:val="Основной текст 22"/>
    <w:basedOn w:val="11"/>
    <w:link w:val="224"/>
    <w:qFormat/>
    <w:rPr>
      <w:sz w:val="24"/>
    </w:rPr>
  </w:style>
  <w:style w:type="character" w:styleId="218" w:customStyle="1">
    <w:name w:val="Знак Знак Знак Знак Знак Знак2"/>
    <w:basedOn w:val="11"/>
    <w:link w:val="2fc"/>
    <w:qFormat/>
    <w:rPr>
      <w:rFonts w:ascii="Tahoma" w:hAnsi="Tahoma"/>
    </w:rPr>
  </w:style>
  <w:style w:type="character" w:styleId="Style54" w:customStyle="1">
    <w:name w:val="Текст информации об изменениях"/>
    <w:basedOn w:val="11"/>
    <w:link w:val="aff0"/>
    <w:qFormat/>
    <w:rPr>
      <w:rFonts w:ascii="Arial" w:hAnsi="Arial"/>
      <w:color w:val="353842"/>
    </w:rPr>
  </w:style>
  <w:style w:type="character" w:styleId="Style55" w:customStyle="1">
    <w:name w:val="Основной текст Знак"/>
    <w:basedOn w:val="11"/>
    <w:link w:val="affffff8"/>
    <w:qFormat/>
    <w:rPr>
      <w:sz w:val="28"/>
    </w:rPr>
  </w:style>
  <w:style w:type="character" w:styleId="219" w:customStyle="1">
    <w:name w:val="Знак примечания2"/>
    <w:basedOn w:val="72"/>
    <w:link w:val="2fe"/>
    <w:qFormat/>
    <w:rPr>
      <w:sz w:val="16"/>
    </w:rPr>
  </w:style>
  <w:style w:type="character" w:styleId="220" w:customStyle="1">
    <w:name w:val="Знак Знак Знак Знак2"/>
    <w:basedOn w:val="11"/>
    <w:link w:val="2ff0"/>
    <w:qFormat/>
    <w:rPr>
      <w:rFonts w:ascii="Tahoma" w:hAnsi="Tahoma"/>
    </w:rPr>
  </w:style>
  <w:style w:type="character" w:styleId="Default" w:customStyle="1">
    <w:name w:val="Default"/>
    <w:link w:val="Default"/>
    <w:qFormat/>
    <w:rPr>
      <w:rFonts w:ascii="Arial" w:hAnsi="Arial"/>
      <w:sz w:val="24"/>
    </w:rPr>
  </w:style>
  <w:style w:type="character" w:styleId="128" w:customStyle="1">
    <w:name w:val="Тема примечания Знак1"/>
    <w:link w:val="1ffffa"/>
    <w:qFormat/>
    <w:rPr>
      <w:b/>
    </w:rPr>
  </w:style>
  <w:style w:type="character" w:styleId="Uidialogtitle" w:customStyle="1">
    <w:name w:val="ui-dialog-title"/>
    <w:basedOn w:val="11"/>
    <w:link w:val="ui-dialog-title"/>
    <w:qFormat/>
    <w:rPr>
      <w:sz w:val="24"/>
    </w:rPr>
  </w:style>
  <w:style w:type="character" w:styleId="54" w:customStyle="1">
    <w:name w:val="Заголовок 5 Знак"/>
    <w:basedOn w:val="11"/>
    <w:link w:val="5"/>
    <w:qFormat/>
    <w:rPr>
      <w:rFonts w:ascii="Arial" w:hAnsi="Arial"/>
      <w:b/>
      <w:i/>
      <w:sz w:val="26"/>
    </w:rPr>
  </w:style>
  <w:style w:type="character" w:styleId="Uidatepickerbuttonpane1" w:customStyle="1">
    <w:name w:val="ui-datepicker-buttonpane1"/>
    <w:basedOn w:val="11"/>
    <w:link w:val="ui-datepicker-buttonpane1"/>
    <w:qFormat/>
    <w:rPr>
      <w:sz w:val="24"/>
    </w:rPr>
  </w:style>
  <w:style w:type="character" w:styleId="129" w:customStyle="1">
    <w:name w:val="Без интервала1"/>
    <w:link w:val="1ffffe"/>
    <w:qFormat/>
    <w:rPr>
      <w:rFonts w:ascii="Calibri" w:hAnsi="Calibri"/>
      <w:sz w:val="22"/>
    </w:rPr>
  </w:style>
  <w:style w:type="character" w:styleId="Xl102" w:customStyle="1">
    <w:name w:val="xl102"/>
    <w:basedOn w:val="11"/>
    <w:link w:val="xl102"/>
    <w:qFormat/>
    <w:rPr/>
  </w:style>
  <w:style w:type="character" w:styleId="Style56" w:customStyle="1">
    <w:name w:val="Словарная статья"/>
    <w:basedOn w:val="11"/>
    <w:link w:val="affffffc"/>
    <w:qFormat/>
    <w:rPr>
      <w:rFonts w:ascii="Arial" w:hAnsi="Arial"/>
      <w:sz w:val="24"/>
    </w:rPr>
  </w:style>
  <w:style w:type="character" w:styleId="130" w:customStyle="1">
    <w:name w:val="Название книги1"/>
    <w:link w:val="1fffff0"/>
    <w:qFormat/>
    <w:rPr>
      <w:i/>
      <w:smallCaps/>
      <w:spacing w:val="5"/>
    </w:rPr>
  </w:style>
  <w:style w:type="character" w:styleId="Style57" w:customStyle="1">
    <w:name w:val="Оглавление"/>
    <w:basedOn w:val="Style26"/>
    <w:link w:val="affffffe"/>
    <w:qFormat/>
    <w:rPr>
      <w:rFonts w:ascii="Arial" w:hAnsi="Arial"/>
      <w:sz w:val="24"/>
    </w:rPr>
  </w:style>
  <w:style w:type="character" w:styleId="A3" w:customStyle="1">
    <w:name w:val="a3"/>
    <w:basedOn w:val="11"/>
    <w:link w:val="a30"/>
    <w:qFormat/>
    <w:rPr>
      <w:rFonts w:ascii="Arial" w:hAnsi="Arial"/>
    </w:rPr>
  </w:style>
  <w:style w:type="character" w:styleId="Style58" w:customStyle="1">
    <w:name w:val="Заголовок статьи"/>
    <w:basedOn w:val="11"/>
    <w:link w:val="afffffff0"/>
    <w:qFormat/>
    <w:rPr>
      <w:rFonts w:ascii="Arial" w:hAnsi="Arial"/>
      <w:sz w:val="24"/>
    </w:rPr>
  </w:style>
  <w:style w:type="character" w:styleId="Xl100" w:customStyle="1">
    <w:name w:val="xl100"/>
    <w:basedOn w:val="11"/>
    <w:link w:val="xl100"/>
    <w:qFormat/>
    <w:rPr/>
  </w:style>
  <w:style w:type="character" w:styleId="132" w:customStyle="1">
    <w:name w:val="Текст примечания Знак1"/>
    <w:basedOn w:val="121"/>
    <w:link w:val="1fffff2"/>
    <w:qFormat/>
    <w:rPr/>
  </w:style>
  <w:style w:type="character" w:styleId="2110" w:customStyle="1">
    <w:name w:val="Основной текст с отступом 21"/>
    <w:basedOn w:val="11"/>
    <w:link w:val="21a"/>
    <w:qFormat/>
    <w:rPr>
      <w:sz w:val="28"/>
    </w:rPr>
  </w:style>
  <w:style w:type="character" w:styleId="Style59" w:customStyle="1">
    <w:name w:val="Основное меню (преемственное)"/>
    <w:basedOn w:val="11"/>
    <w:link w:val="afffff9"/>
    <w:qFormat/>
    <w:rPr>
      <w:rFonts w:ascii="Verdana" w:hAnsi="Verdana"/>
      <w:sz w:val="24"/>
    </w:rPr>
  </w:style>
  <w:style w:type="character" w:styleId="133" w:customStyle="1">
    <w:name w:val="Заголовок 1 Знак"/>
    <w:basedOn w:val="11"/>
    <w:link w:val="1"/>
    <w:qFormat/>
    <w:rPr>
      <w:rFonts w:ascii="AG Souvenir" w:hAnsi="AG Souvenir"/>
      <w:b/>
      <w:spacing w:val="38"/>
      <w:sz w:val="28"/>
    </w:rPr>
  </w:style>
  <w:style w:type="character" w:styleId="Uidatepickerheader3" w:customStyle="1">
    <w:name w:val="ui-datepicker-header3"/>
    <w:basedOn w:val="11"/>
    <w:link w:val="ui-datepicker-header3"/>
    <w:qFormat/>
    <w:rPr>
      <w:sz w:val="24"/>
    </w:rPr>
  </w:style>
  <w:style w:type="character" w:styleId="Uiicon" w:customStyle="1">
    <w:name w:val="ui-icon"/>
    <w:basedOn w:val="11"/>
    <w:link w:val="ui-icon"/>
    <w:qFormat/>
    <w:rPr>
      <w:sz w:val="24"/>
    </w:rPr>
  </w:style>
  <w:style w:type="character" w:styleId="224" w:customStyle="1">
    <w:name w:val="Абзац списка2"/>
    <w:basedOn w:val="11"/>
    <w:link w:val="2ff2"/>
    <w:qFormat/>
    <w:rPr>
      <w:rFonts w:ascii="Calibri" w:hAnsi="Calibri"/>
      <w:sz w:val="22"/>
    </w:rPr>
  </w:style>
  <w:style w:type="character" w:styleId="134" w:customStyle="1">
    <w:name w:val="Строгий1"/>
    <w:link w:val="1fffff4"/>
    <w:qFormat/>
    <w:rPr>
      <w:b/>
    </w:rPr>
  </w:style>
  <w:style w:type="character" w:styleId="Xl129" w:customStyle="1">
    <w:name w:val="xl129"/>
    <w:basedOn w:val="11"/>
    <w:link w:val="xl129"/>
    <w:qFormat/>
    <w:rPr/>
  </w:style>
  <w:style w:type="character" w:styleId="Uipriorityprimary1" w:customStyle="1">
    <w:name w:val="ui-priority-primary1"/>
    <w:basedOn w:val="11"/>
    <w:link w:val="ui-priority-primary1"/>
    <w:qFormat/>
    <w:rPr>
      <w:b/>
      <w:sz w:val="24"/>
    </w:rPr>
  </w:style>
  <w:style w:type="character" w:styleId="HTML" w:customStyle="1">
    <w:name w:val="Стандартный HTML Знак"/>
    <w:basedOn w:val="11"/>
    <w:link w:val="HTML"/>
    <w:qFormat/>
    <w:rPr>
      <w:rFonts w:ascii="Courier New" w:hAnsi="Courier New"/>
      <w:sz w:val="28"/>
    </w:rPr>
  </w:style>
  <w:style w:type="character" w:styleId="135" w:customStyle="1">
    <w:name w:val="Подзаголовок Знак1"/>
    <w:link w:val="1fffff6"/>
    <w:qFormat/>
    <w:rPr>
      <w:rFonts w:ascii="Cambria" w:hAnsi="Cambria"/>
      <w:i/>
      <w:color w:val="4F81BD"/>
      <w:spacing w:val="15"/>
      <w:sz w:val="24"/>
    </w:rPr>
  </w:style>
  <w:style w:type="character" w:styleId="ConsPlusCell" w:customStyle="1">
    <w:name w:val="ConsPlusCell"/>
    <w:link w:val="ConsPlusCell"/>
    <w:qFormat/>
    <w:rPr>
      <w:sz w:val="28"/>
    </w:rPr>
  </w:style>
  <w:style w:type="character" w:styleId="Uistatehighlight" w:customStyle="1">
    <w:name w:val="ui-state-highlight"/>
    <w:basedOn w:val="11"/>
    <w:link w:val="ui-state-highlight"/>
    <w:qFormat/>
    <w:rPr>
      <w:color w:val="363636"/>
      <w:sz w:val="24"/>
    </w:rPr>
  </w:style>
  <w:style w:type="character" w:styleId="1210" w:customStyle="1">
    <w:name w:val="Знак12"/>
    <w:basedOn w:val="11"/>
    <w:link w:val="120"/>
    <w:qFormat/>
    <w:rPr>
      <w:rFonts w:ascii="Tahoma" w:hAnsi="Tahoma"/>
    </w:rPr>
  </w:style>
  <w:style w:type="character" w:styleId="Contentheader2cols" w:customStyle="1">
    <w:name w:val="contentheader2cols"/>
    <w:basedOn w:val="11"/>
    <w:link w:val="contentheader2cols"/>
    <w:qFormat/>
    <w:rPr>
      <w:rFonts w:ascii="Arial" w:hAnsi="Arial"/>
      <w:b/>
      <w:color w:val="3560A7"/>
      <w:sz w:val="22"/>
    </w:rPr>
  </w:style>
  <w:style w:type="character" w:styleId="39" w:customStyle="1">
    <w:name w:val="Основной текст 3 Знак"/>
    <w:basedOn w:val="11"/>
    <w:link w:val="37"/>
    <w:qFormat/>
    <w:rPr>
      <w:sz w:val="16"/>
    </w:rPr>
  </w:style>
  <w:style w:type="character" w:styleId="Postan" w:customStyle="1">
    <w:name w:val="Postan"/>
    <w:basedOn w:val="11"/>
    <w:link w:val="Postan"/>
    <w:qFormat/>
    <w:rPr>
      <w:sz w:val="28"/>
    </w:rPr>
  </w:style>
  <w:style w:type="character" w:styleId="Style60" w:customStyle="1">
    <w:name w:val="Гипертекстовая ссылка"/>
    <w:link w:val="afffffff2"/>
    <w:qFormat/>
    <w:rPr>
      <w:b/>
      <w:color w:val="008000"/>
    </w:rPr>
  </w:style>
  <w:style w:type="character" w:styleId="Uihelperreset" w:customStyle="1">
    <w:name w:val="ui-helper-reset"/>
    <w:basedOn w:val="11"/>
    <w:link w:val="ui-helper-reset"/>
    <w:qFormat/>
    <w:rPr>
      <w:sz w:val="24"/>
    </w:rPr>
  </w:style>
  <w:style w:type="character" w:styleId="Style61">
    <w:name w:val="Интернет-ссылка"/>
    <w:link w:val="76"/>
    <w:rPr>
      <w:color w:val="0000FF"/>
      <w:u w:val="single"/>
    </w:rPr>
  </w:style>
  <w:style w:type="character" w:styleId="Footnote" w:customStyle="1">
    <w:name w:val="Footnote"/>
    <w:basedOn w:val="11"/>
    <w:link w:val="Footnote"/>
    <w:qFormat/>
    <w:rPr>
      <w:rFonts w:ascii="Arial" w:hAnsi="Arial"/>
    </w:rPr>
  </w:style>
  <w:style w:type="character" w:styleId="82" w:customStyle="1">
    <w:name w:val="Заголовок 8 Знак"/>
    <w:basedOn w:val="11"/>
    <w:link w:val="8"/>
    <w:qFormat/>
    <w:rPr>
      <w:b/>
      <w:color w:val="7F7F7F"/>
    </w:rPr>
  </w:style>
  <w:style w:type="character" w:styleId="Uidatepickertitle" w:customStyle="1">
    <w:name w:val="ui-datepicker-title"/>
    <w:basedOn w:val="11"/>
    <w:link w:val="ui-datepicker-title"/>
    <w:qFormat/>
    <w:rPr>
      <w:sz w:val="24"/>
    </w:rPr>
  </w:style>
  <w:style w:type="character" w:styleId="Xl111" w:customStyle="1">
    <w:name w:val="xl111"/>
    <w:basedOn w:val="11"/>
    <w:link w:val="xl111"/>
    <w:qFormat/>
    <w:rPr/>
  </w:style>
  <w:style w:type="character" w:styleId="Uiicon8" w:customStyle="1">
    <w:name w:val="ui-icon8"/>
    <w:basedOn w:val="11"/>
    <w:link w:val="ui-icon8"/>
    <w:qFormat/>
    <w:rPr>
      <w:sz w:val="24"/>
    </w:rPr>
  </w:style>
  <w:style w:type="character" w:styleId="Uiprogressbarvalue1" w:customStyle="1">
    <w:name w:val="ui-progressbar-value1"/>
    <w:basedOn w:val="11"/>
    <w:link w:val="ui-progressbar-value1"/>
    <w:qFormat/>
    <w:rPr>
      <w:sz w:val="24"/>
    </w:rPr>
  </w:style>
  <w:style w:type="character" w:styleId="1110" w:customStyle="1">
    <w:name w:val="Знак11"/>
    <w:basedOn w:val="11"/>
    <w:link w:val="112"/>
    <w:qFormat/>
    <w:rPr>
      <w:rFonts w:ascii="Tahoma" w:hAnsi="Tahoma"/>
    </w:rPr>
  </w:style>
  <w:style w:type="character" w:styleId="Uimenu" w:customStyle="1">
    <w:name w:val="ui-menu"/>
    <w:basedOn w:val="11"/>
    <w:link w:val="ui-menu"/>
    <w:qFormat/>
    <w:rPr>
      <w:sz w:val="24"/>
    </w:rPr>
  </w:style>
  <w:style w:type="character" w:styleId="55" w:customStyle="1">
    <w:name w:val="Знак Знак Знак Знак5"/>
    <w:basedOn w:val="11"/>
    <w:link w:val="57"/>
    <w:qFormat/>
    <w:rPr>
      <w:rFonts w:ascii="Tahoma" w:hAnsi="Tahoma"/>
    </w:rPr>
  </w:style>
  <w:style w:type="character" w:styleId="136" w:customStyle="1">
    <w:name w:val="Оглавление 1 Знак"/>
    <w:basedOn w:val="11"/>
    <w:link w:val="1fffffc"/>
    <w:qFormat/>
    <w:rPr>
      <w:sz w:val="22"/>
    </w:rPr>
  </w:style>
  <w:style w:type="character" w:styleId="Appleconvertedspace" w:customStyle="1">
    <w:name w:val="apple-converted-space"/>
    <w:link w:val="apple-converted-space"/>
    <w:qFormat/>
    <w:rPr/>
  </w:style>
  <w:style w:type="character" w:styleId="137" w:customStyle="1">
    <w:name w:val="Слабая ссылка1"/>
    <w:link w:val="1fffffe"/>
    <w:qFormat/>
    <w:rPr>
      <w:smallCaps/>
    </w:rPr>
  </w:style>
  <w:style w:type="character" w:styleId="Uidatepickergroup2" w:customStyle="1">
    <w:name w:val="ui-datepicker-group2"/>
    <w:basedOn w:val="11"/>
    <w:link w:val="ui-datepicker-group2"/>
    <w:qFormat/>
    <w:rPr>
      <w:sz w:val="24"/>
    </w:rPr>
  </w:style>
  <w:style w:type="character" w:styleId="Xl132" w:customStyle="1">
    <w:name w:val="xl132"/>
    <w:basedOn w:val="11"/>
    <w:link w:val="xl132"/>
    <w:qFormat/>
    <w:rPr/>
  </w:style>
  <w:style w:type="character" w:styleId="Xl122" w:customStyle="1">
    <w:name w:val="xl122"/>
    <w:basedOn w:val="11"/>
    <w:link w:val="xl122"/>
    <w:qFormat/>
    <w:rPr/>
  </w:style>
  <w:style w:type="character" w:styleId="Uisliderhandle3" w:customStyle="1">
    <w:name w:val="ui-slider-handle3"/>
    <w:basedOn w:val="11"/>
    <w:link w:val="ui-slider-handle3"/>
    <w:qFormat/>
    <w:rPr>
      <w:sz w:val="24"/>
    </w:rPr>
  </w:style>
  <w:style w:type="character" w:styleId="2111" w:customStyle="1">
    <w:name w:val="Знак2 Знак Знак Знак Знак Знак Знак Знак Знак Знак Знак Знак Знак Знак Знак Знак1"/>
    <w:basedOn w:val="11"/>
    <w:link w:val="21c"/>
    <w:qFormat/>
    <w:rPr>
      <w:rFonts w:ascii="Tahoma" w:hAnsi="Tahoma"/>
    </w:rPr>
  </w:style>
  <w:style w:type="character" w:styleId="WW8Num1z0" w:customStyle="1">
    <w:name w:val="WW8Num1z0"/>
    <w:link w:val="WW8Num1z0"/>
    <w:qFormat/>
    <w:rPr/>
  </w:style>
  <w:style w:type="character" w:styleId="Uibuttonset" w:customStyle="1">
    <w:name w:val="ui-buttonset"/>
    <w:basedOn w:val="11"/>
    <w:link w:val="ui-buttonset"/>
    <w:qFormat/>
    <w:rPr>
      <w:sz w:val="24"/>
    </w:rPr>
  </w:style>
  <w:style w:type="character" w:styleId="ConsPlusTitle" w:customStyle="1">
    <w:name w:val="ConsPlusTitle"/>
    <w:link w:val="ConsPlusTitle"/>
    <w:qFormat/>
    <w:rPr>
      <w:rFonts w:ascii="Arial" w:hAnsi="Arial"/>
      <w:b/>
    </w:rPr>
  </w:style>
  <w:style w:type="character" w:styleId="Uiresizablehandle1" w:customStyle="1">
    <w:name w:val="ui-resizable-handle1"/>
    <w:basedOn w:val="11"/>
    <w:link w:val="ui-resizable-handle1"/>
    <w:qFormat/>
    <w:rPr>
      <w:sz w:val="2"/>
    </w:rPr>
  </w:style>
  <w:style w:type="character" w:styleId="DOsntext" w:customStyle="1">
    <w:name w:val="D Osn text"/>
    <w:basedOn w:val="11"/>
    <w:link w:val="DOsntext"/>
    <w:qFormat/>
    <w:rPr>
      <w:sz w:val="24"/>
    </w:rPr>
  </w:style>
  <w:style w:type="character" w:styleId="HeaderandFooter" w:customStyle="1">
    <w:name w:val="Header and Footer"/>
    <w:link w:val="HeaderandFooter"/>
    <w:qFormat/>
    <w:rPr>
      <w:rFonts w:ascii="XO Thames" w:hAnsi="XO Thames"/>
    </w:rPr>
  </w:style>
  <w:style w:type="character" w:styleId="Style62" w:customStyle="1">
    <w:name w:val="Таб_текст"/>
    <w:basedOn w:val="Style83"/>
    <w:link w:val="afffffff5"/>
    <w:qFormat/>
    <w:rPr>
      <w:sz w:val="24"/>
    </w:rPr>
  </w:style>
  <w:style w:type="character" w:styleId="Eop" w:customStyle="1">
    <w:name w:val="eop"/>
    <w:link w:val="eop"/>
    <w:qFormat/>
    <w:rPr/>
  </w:style>
  <w:style w:type="character" w:styleId="Uibuttontext2" w:customStyle="1">
    <w:name w:val="ui-button-text2"/>
    <w:basedOn w:val="11"/>
    <w:link w:val="ui-button-text2"/>
    <w:qFormat/>
    <w:rPr>
      <w:sz w:val="24"/>
    </w:rPr>
  </w:style>
  <w:style w:type="character" w:styleId="Style63" w:customStyle="1">
    <w:name w:val="Примечание."/>
    <w:basedOn w:val="Style32"/>
    <w:link w:val="afffffff9"/>
    <w:qFormat/>
    <w:rPr>
      <w:rFonts w:ascii="Arial" w:hAnsi="Arial"/>
      <w:i/>
      <w:color w:val="800080"/>
      <w:sz w:val="24"/>
    </w:rPr>
  </w:style>
  <w:style w:type="character" w:styleId="S1" w:customStyle="1">
    <w:name w:val="s_1"/>
    <w:basedOn w:val="11"/>
    <w:link w:val="s1"/>
    <w:qFormat/>
    <w:rPr>
      <w:sz w:val="24"/>
    </w:rPr>
  </w:style>
  <w:style w:type="character" w:styleId="Xl86" w:customStyle="1">
    <w:name w:val="xl86"/>
    <w:basedOn w:val="11"/>
    <w:link w:val="xl86"/>
    <w:qFormat/>
    <w:rPr/>
  </w:style>
  <w:style w:type="character" w:styleId="Style64" w:customStyle="1">
    <w:name w:val="Заголовок своего сообщения"/>
    <w:link w:val="afffffffb"/>
    <w:qFormat/>
    <w:rPr>
      <w:b/>
      <w:color w:val="000080"/>
    </w:rPr>
  </w:style>
  <w:style w:type="character" w:styleId="Style65" w:customStyle="1">
    <w:name w:val="Опечатки"/>
    <w:link w:val="afffffffd"/>
    <w:qFormat/>
    <w:rPr>
      <w:color w:val="FF0000"/>
    </w:rPr>
  </w:style>
  <w:style w:type="character" w:styleId="Uisliderrange2" w:customStyle="1">
    <w:name w:val="ui-slider-range2"/>
    <w:basedOn w:val="11"/>
    <w:link w:val="ui-slider-range2"/>
    <w:qFormat/>
    <w:rPr>
      <w:sz w:val="24"/>
    </w:rPr>
  </w:style>
  <w:style w:type="character" w:styleId="Xl73" w:customStyle="1">
    <w:name w:val="xl73"/>
    <w:basedOn w:val="11"/>
    <w:link w:val="xl73"/>
    <w:qFormat/>
    <w:rPr/>
  </w:style>
  <w:style w:type="character" w:styleId="Uidatepickerheader2" w:customStyle="1">
    <w:name w:val="ui-datepicker-header2"/>
    <w:basedOn w:val="11"/>
    <w:link w:val="ui-datepicker-header2"/>
    <w:qFormat/>
    <w:rPr>
      <w:sz w:val="24"/>
    </w:rPr>
  </w:style>
  <w:style w:type="character" w:styleId="138" w:customStyle="1">
    <w:name w:val="Знак Знак Знак Знак Знак Знак1"/>
    <w:basedOn w:val="11"/>
    <w:link w:val="1ffffff2"/>
    <w:qFormat/>
    <w:rPr>
      <w:rFonts w:ascii="Tahoma" w:hAnsi="Tahoma"/>
    </w:rPr>
  </w:style>
  <w:style w:type="character" w:styleId="Xl66" w:customStyle="1">
    <w:name w:val="xl66"/>
    <w:basedOn w:val="133"/>
    <w:link w:val="xl66"/>
    <w:qFormat/>
    <w:rPr>
      <w:rFonts w:ascii="Times New Roman" w:hAnsi="Times New Roman"/>
      <w:b w:val="false"/>
      <w:spacing w:val="0"/>
      <w:sz w:val="24"/>
    </w:rPr>
  </w:style>
  <w:style w:type="character" w:styleId="Style66" w:customStyle="1">
    <w:name w:val="Знак Знак Знак Знак Знак Знак Знак Знак Знак"/>
    <w:basedOn w:val="11"/>
    <w:link w:val="affffffff"/>
    <w:qFormat/>
    <w:rPr>
      <w:rFonts w:ascii="Tahoma" w:hAnsi="Tahoma"/>
    </w:rPr>
  </w:style>
  <w:style w:type="character" w:styleId="Uiresizablenw" w:customStyle="1">
    <w:name w:val="ui-resizable-nw"/>
    <w:basedOn w:val="11"/>
    <w:link w:val="ui-resizable-nw"/>
    <w:qFormat/>
    <w:rPr>
      <w:sz w:val="24"/>
    </w:rPr>
  </w:style>
  <w:style w:type="character" w:styleId="FooterChar" w:customStyle="1">
    <w:name w:val="Footer Char"/>
    <w:link w:val="FooterChar"/>
    <w:qFormat/>
    <w:rPr/>
  </w:style>
  <w:style w:type="character" w:styleId="139" w:customStyle="1">
    <w:name w:val="Верхний колонтитул1"/>
    <w:basedOn w:val="11"/>
    <w:link w:val="1ffffff4"/>
    <w:qFormat/>
    <w:rPr>
      <w:rFonts w:ascii="Arial" w:hAnsi="Arial"/>
      <w:b/>
      <w:color w:val="3560A7"/>
      <w:sz w:val="21"/>
    </w:rPr>
  </w:style>
  <w:style w:type="character" w:styleId="Style67" w:customStyle="1">
    <w:name w:val="Знак Знак Знак"/>
    <w:basedOn w:val="11"/>
    <w:link w:val="affffffff1"/>
    <w:qFormat/>
    <w:rPr>
      <w:rFonts w:ascii="Tahoma" w:hAnsi="Tahoma"/>
    </w:rPr>
  </w:style>
  <w:style w:type="character" w:styleId="140" w:customStyle="1">
    <w:name w:val="Знак1 Знак Знак Знак"/>
    <w:basedOn w:val="11"/>
    <w:link w:val="1ffffff6"/>
    <w:qFormat/>
    <w:rPr>
      <w:rFonts w:ascii="Tahoma" w:hAnsi="Tahoma"/>
    </w:rPr>
  </w:style>
  <w:style w:type="character" w:styleId="Uidatepickerbuttonpane" w:customStyle="1">
    <w:name w:val="ui-datepicker-buttonpane"/>
    <w:basedOn w:val="11"/>
    <w:link w:val="ui-datepicker-buttonpane"/>
    <w:qFormat/>
    <w:rPr>
      <w:sz w:val="24"/>
    </w:rPr>
  </w:style>
  <w:style w:type="character" w:styleId="Xl78" w:customStyle="1">
    <w:name w:val="xl78"/>
    <w:basedOn w:val="11"/>
    <w:link w:val="xl78"/>
    <w:qFormat/>
    <w:rPr/>
  </w:style>
  <w:style w:type="character" w:styleId="Uiwidgetcontent" w:customStyle="1">
    <w:name w:val="ui-widget-content"/>
    <w:basedOn w:val="11"/>
    <w:link w:val="ui-widget-content"/>
    <w:qFormat/>
    <w:rPr>
      <w:color w:val="222222"/>
      <w:sz w:val="24"/>
    </w:rPr>
  </w:style>
  <w:style w:type="character" w:styleId="Uidialogtitlebarclose" w:customStyle="1">
    <w:name w:val="ui-dialog-titlebar-close"/>
    <w:basedOn w:val="11"/>
    <w:link w:val="ui-dialog-titlebar-close"/>
    <w:qFormat/>
    <w:rPr>
      <w:sz w:val="24"/>
    </w:rPr>
  </w:style>
  <w:style w:type="character" w:styleId="93" w:customStyle="1">
    <w:name w:val="Оглавление 9 Знак"/>
    <w:basedOn w:val="11"/>
    <w:link w:val="92"/>
    <w:qFormat/>
    <w:rPr>
      <w:rFonts w:ascii="XO Thames" w:hAnsi="XO Thames"/>
      <w:sz w:val="28"/>
    </w:rPr>
  </w:style>
  <w:style w:type="character" w:styleId="225" w:customStyle="1">
    <w:name w:val="Основной текст 2 Знак2"/>
    <w:link w:val="226"/>
    <w:qFormat/>
    <w:rPr/>
  </w:style>
  <w:style w:type="character" w:styleId="1111" w:customStyle="1">
    <w:name w:val="Верхний колонтитул11"/>
    <w:basedOn w:val="11"/>
    <w:link w:val="114"/>
    <w:qFormat/>
    <w:rPr>
      <w:rFonts w:ascii="Arial" w:hAnsi="Arial"/>
      <w:b/>
      <w:color w:val="3560A7"/>
      <w:sz w:val="21"/>
    </w:rPr>
  </w:style>
  <w:style w:type="character" w:styleId="Style68" w:customStyle="1">
    <w:name w:val="Текст (прав. подпись)"/>
    <w:basedOn w:val="11"/>
    <w:link w:val="affffff5"/>
    <w:qFormat/>
    <w:rPr>
      <w:rFonts w:ascii="Arial" w:hAnsi="Arial"/>
      <w:sz w:val="24"/>
    </w:rPr>
  </w:style>
  <w:style w:type="character" w:styleId="Style69" w:customStyle="1">
    <w:name w:val="Внимание: недобросовестность!"/>
    <w:basedOn w:val="11"/>
    <w:link w:val="affffffff3"/>
    <w:qFormat/>
    <w:rPr>
      <w:rFonts w:ascii="Arial" w:hAnsi="Arial"/>
      <w:sz w:val="24"/>
    </w:rPr>
  </w:style>
  <w:style w:type="character" w:styleId="Xl119" w:customStyle="1">
    <w:name w:val="xl119"/>
    <w:basedOn w:val="11"/>
    <w:link w:val="xl119"/>
    <w:qFormat/>
    <w:rPr/>
  </w:style>
  <w:style w:type="character" w:styleId="226" w:customStyle="1">
    <w:name w:val="Текст выноски Знак2"/>
    <w:link w:val="2ff8"/>
    <w:qFormat/>
    <w:rPr>
      <w:rFonts w:ascii="Tahoma" w:hAnsi="Tahoma"/>
      <w:sz w:val="16"/>
    </w:rPr>
  </w:style>
  <w:style w:type="character" w:styleId="227" w:customStyle="1">
    <w:name w:val="Основной текст Знак2"/>
    <w:link w:val="2ffa"/>
    <w:qFormat/>
    <w:rPr>
      <w:sz w:val="28"/>
    </w:rPr>
  </w:style>
  <w:style w:type="character" w:styleId="Xl106" w:customStyle="1">
    <w:name w:val="xl106"/>
    <w:basedOn w:val="11"/>
    <w:link w:val="xl106"/>
    <w:qFormat/>
    <w:rPr/>
  </w:style>
  <w:style w:type="character" w:styleId="Consplustitle1" w:customStyle="1">
    <w:name w:val="consplustitle"/>
    <w:basedOn w:val="11"/>
    <w:link w:val="consplustitle1"/>
    <w:qFormat/>
    <w:rPr>
      <w:rFonts w:ascii="Arial" w:hAnsi="Arial"/>
    </w:rPr>
  </w:style>
  <w:style w:type="character" w:styleId="Xl125" w:customStyle="1">
    <w:name w:val="xl125"/>
    <w:basedOn w:val="11"/>
    <w:link w:val="xl125"/>
    <w:qFormat/>
    <w:rPr/>
  </w:style>
  <w:style w:type="character" w:styleId="Uistateerror1" w:customStyle="1">
    <w:name w:val="ui-state-error1"/>
    <w:basedOn w:val="11"/>
    <w:link w:val="ui-state-error1"/>
    <w:qFormat/>
    <w:rPr>
      <w:color w:val="CD0A0A"/>
      <w:sz w:val="24"/>
    </w:rPr>
  </w:style>
  <w:style w:type="character" w:styleId="Style70" w:customStyle="1">
    <w:name w:val="Интерактивный заголовок"/>
    <w:basedOn w:val="Style91"/>
    <w:link w:val="affffffff5"/>
    <w:qFormat/>
    <w:rPr>
      <w:rFonts w:ascii="Cambria" w:hAnsi="Cambria"/>
      <w:spacing w:val="-10"/>
      <w:sz w:val="56"/>
    </w:rPr>
  </w:style>
  <w:style w:type="character" w:styleId="Uiicon9" w:customStyle="1">
    <w:name w:val="ui-icon9"/>
    <w:basedOn w:val="11"/>
    <w:link w:val="ui-icon9"/>
    <w:qFormat/>
    <w:rPr>
      <w:sz w:val="24"/>
    </w:rPr>
  </w:style>
  <w:style w:type="character" w:styleId="Xl93" w:customStyle="1">
    <w:name w:val="xl93"/>
    <w:basedOn w:val="11"/>
    <w:link w:val="xl93"/>
    <w:qFormat/>
    <w:rPr/>
  </w:style>
  <w:style w:type="character" w:styleId="141" w:customStyle="1">
    <w:name w:val="Знак сноски1"/>
    <w:link w:val="1ffffff8"/>
    <w:qFormat/>
    <w:rPr>
      <w:vertAlign w:val="superscript"/>
    </w:rPr>
  </w:style>
  <w:style w:type="character" w:styleId="Uistatehighlight2" w:customStyle="1">
    <w:name w:val="ui-state-highlight2"/>
    <w:basedOn w:val="11"/>
    <w:link w:val="ui-state-highlight2"/>
    <w:qFormat/>
    <w:rPr>
      <w:color w:val="363636"/>
      <w:sz w:val="24"/>
    </w:rPr>
  </w:style>
  <w:style w:type="character" w:styleId="310" w:customStyle="1">
    <w:name w:val="Знак Знак Знак Знак3"/>
    <w:basedOn w:val="11"/>
    <w:link w:val="3f7"/>
    <w:qFormat/>
    <w:rPr>
      <w:rFonts w:ascii="Tahoma" w:hAnsi="Tahoma"/>
    </w:rPr>
  </w:style>
  <w:style w:type="character" w:styleId="Uihelperzfix" w:customStyle="1">
    <w:name w:val="ui-helper-zfix"/>
    <w:basedOn w:val="11"/>
    <w:link w:val="ui-helper-zfix"/>
    <w:qFormat/>
    <w:rPr>
      <w:sz w:val="24"/>
    </w:rPr>
  </w:style>
  <w:style w:type="character" w:styleId="Registercardval" w:customStyle="1">
    <w:name w:val="register-card__val"/>
    <w:link w:val="register-cardval"/>
    <w:qFormat/>
    <w:rPr/>
  </w:style>
  <w:style w:type="character" w:styleId="Xl68" w:customStyle="1">
    <w:name w:val="xl68"/>
    <w:basedOn w:val="133"/>
    <w:link w:val="xl68"/>
    <w:qFormat/>
    <w:rPr>
      <w:rFonts w:ascii="Times New Roman" w:hAnsi="Times New Roman"/>
      <w:b w:val="false"/>
      <w:spacing w:val="0"/>
      <w:sz w:val="24"/>
    </w:rPr>
  </w:style>
  <w:style w:type="character" w:styleId="Uiresizables" w:customStyle="1">
    <w:name w:val="ui-resizable-s"/>
    <w:basedOn w:val="11"/>
    <w:link w:val="ui-resizable-s"/>
    <w:qFormat/>
    <w:rPr>
      <w:sz w:val="24"/>
    </w:rPr>
  </w:style>
  <w:style w:type="character" w:styleId="Style71" w:customStyle="1">
    <w:name w:val="Текст (лев. подпись)"/>
    <w:basedOn w:val="11"/>
    <w:link w:val="affa"/>
    <w:qFormat/>
    <w:rPr>
      <w:rFonts w:ascii="Arial" w:hAnsi="Arial"/>
      <w:sz w:val="24"/>
    </w:rPr>
  </w:style>
  <w:style w:type="character" w:styleId="Uistatehover" w:customStyle="1">
    <w:name w:val="ui-state-hover"/>
    <w:basedOn w:val="11"/>
    <w:link w:val="ui-state-hover"/>
    <w:qFormat/>
    <w:rPr>
      <w:color w:val="212121"/>
      <w:sz w:val="24"/>
    </w:rPr>
  </w:style>
  <w:style w:type="character" w:styleId="Uidialogbuttonpane1" w:customStyle="1">
    <w:name w:val="ui-dialog-buttonpane1"/>
    <w:basedOn w:val="11"/>
    <w:link w:val="ui-dialog-buttonpane1"/>
    <w:qFormat/>
    <w:rPr>
      <w:sz w:val="24"/>
    </w:rPr>
  </w:style>
  <w:style w:type="character" w:styleId="Xl105" w:customStyle="1">
    <w:name w:val="xl105"/>
    <w:basedOn w:val="11"/>
    <w:link w:val="xl105"/>
    <w:qFormat/>
    <w:rPr/>
  </w:style>
  <w:style w:type="character" w:styleId="Uistatehighlight1" w:customStyle="1">
    <w:name w:val="ui-state-highlight1"/>
    <w:basedOn w:val="11"/>
    <w:link w:val="ui-state-highlight1"/>
    <w:qFormat/>
    <w:rPr>
      <w:color w:val="363636"/>
      <w:sz w:val="24"/>
    </w:rPr>
  </w:style>
  <w:style w:type="character" w:styleId="Style72" w:customStyle="1">
    <w:name w:val="Интерфейс"/>
    <w:basedOn w:val="11"/>
    <w:link w:val="affffffff9"/>
    <w:qFormat/>
    <w:rPr>
      <w:rFonts w:ascii="Arial" w:hAnsi="Arial"/>
      <w:color w:val="ECE9D8"/>
      <w:sz w:val="22"/>
    </w:rPr>
  </w:style>
  <w:style w:type="character" w:styleId="Uimenuitem1" w:customStyle="1">
    <w:name w:val="ui-menu-item1"/>
    <w:basedOn w:val="11"/>
    <w:link w:val="ui-menu-item1"/>
    <w:qFormat/>
    <w:rPr>
      <w:sz w:val="24"/>
    </w:rPr>
  </w:style>
  <w:style w:type="character" w:styleId="142" w:customStyle="1">
    <w:name w:val="Текст выноски Знак1"/>
    <w:link w:val="1ffffffc"/>
    <w:qFormat/>
    <w:rPr>
      <w:rFonts w:ascii="Tahoma" w:hAnsi="Tahoma"/>
      <w:sz w:val="16"/>
    </w:rPr>
  </w:style>
  <w:style w:type="character" w:styleId="Style73" w:customStyle="1">
    <w:name w:val="Куда обратиться?"/>
    <w:basedOn w:val="11"/>
    <w:link w:val="affffffffb"/>
    <w:qFormat/>
    <w:rPr>
      <w:rFonts w:ascii="Arial" w:hAnsi="Arial"/>
      <w:sz w:val="24"/>
    </w:rPr>
  </w:style>
  <w:style w:type="character" w:styleId="Xl83" w:customStyle="1">
    <w:name w:val="xl83"/>
    <w:basedOn w:val="11"/>
    <w:link w:val="xl83"/>
    <w:qFormat/>
    <w:rPr/>
  </w:style>
  <w:style w:type="character" w:styleId="Uiicon6" w:customStyle="1">
    <w:name w:val="ui-icon6"/>
    <w:basedOn w:val="11"/>
    <w:link w:val="ui-icon6"/>
    <w:qFormat/>
    <w:rPr>
      <w:sz w:val="24"/>
    </w:rPr>
  </w:style>
  <w:style w:type="character" w:styleId="83" w:customStyle="1">
    <w:name w:val="Оглавление 8 Знак"/>
    <w:basedOn w:val="11"/>
    <w:link w:val="84"/>
    <w:qFormat/>
    <w:rPr>
      <w:rFonts w:ascii="XO Thames" w:hAnsi="XO Thames"/>
      <w:sz w:val="28"/>
    </w:rPr>
  </w:style>
  <w:style w:type="character" w:styleId="BodyTextFirstIndentChar" w:customStyle="1">
    <w:name w:val="Body Text First Indent Char"/>
    <w:link w:val="BodyTextFirstIndentChar"/>
    <w:qFormat/>
    <w:rPr>
      <w:sz w:val="24"/>
    </w:rPr>
  </w:style>
  <w:style w:type="character" w:styleId="Xl85" w:customStyle="1">
    <w:name w:val="xl85"/>
    <w:basedOn w:val="11"/>
    <w:link w:val="xl85"/>
    <w:qFormat/>
    <w:rPr/>
  </w:style>
  <w:style w:type="character" w:styleId="Uibuttontext1" w:customStyle="1">
    <w:name w:val="ui-button-text1"/>
    <w:basedOn w:val="11"/>
    <w:link w:val="ui-button-text1"/>
    <w:qFormat/>
    <w:rPr>
      <w:sz w:val="24"/>
    </w:rPr>
  </w:style>
  <w:style w:type="character" w:styleId="Uidatepickerheader4" w:customStyle="1">
    <w:name w:val="ui-datepicker-header4"/>
    <w:basedOn w:val="11"/>
    <w:link w:val="ui-datepicker-header4"/>
    <w:qFormat/>
    <w:rPr>
      <w:sz w:val="24"/>
    </w:rPr>
  </w:style>
  <w:style w:type="character" w:styleId="Style74" w:customStyle="1">
    <w:name w:val="Адресат"/>
    <w:basedOn w:val="11"/>
    <w:link w:val="affffffffd"/>
    <w:qFormat/>
    <w:rPr>
      <w:rFonts w:ascii="Arial" w:hAnsi="Arial"/>
      <w:sz w:val="28"/>
    </w:rPr>
  </w:style>
  <w:style w:type="character" w:styleId="Uitabs" w:customStyle="1">
    <w:name w:val="ui-tabs"/>
    <w:basedOn w:val="11"/>
    <w:link w:val="ui-tabs"/>
    <w:qFormat/>
    <w:rPr>
      <w:sz w:val="24"/>
    </w:rPr>
  </w:style>
  <w:style w:type="character" w:styleId="Style75" w:customStyle="1">
    <w:name w:val="Нижний колонтитул Знак"/>
    <w:basedOn w:val="11"/>
    <w:link w:val="afffffffff"/>
    <w:qFormat/>
    <w:rPr/>
  </w:style>
  <w:style w:type="character" w:styleId="Style76" w:customStyle="1">
    <w:name w:val="Схема документа Знак"/>
    <w:basedOn w:val="11"/>
    <w:link w:val="affff3"/>
    <w:qFormat/>
    <w:rPr>
      <w:rFonts w:ascii="Tahoma" w:hAnsi="Tahoma"/>
      <w:sz w:val="28"/>
    </w:rPr>
  </w:style>
  <w:style w:type="character" w:styleId="Style77" w:customStyle="1">
    <w:name w:val="Заголовок для информации об изменениях"/>
    <w:basedOn w:val="133"/>
    <w:link w:val="afffffffff2"/>
    <w:qFormat/>
    <w:rPr>
      <w:rFonts w:ascii="Arial" w:hAnsi="Arial"/>
      <w:b w:val="false"/>
      <w:spacing w:val="0"/>
      <w:sz w:val="20"/>
    </w:rPr>
  </w:style>
  <w:style w:type="character" w:styleId="94" w:customStyle="1">
    <w:name w:val="Абзац списка9"/>
    <w:basedOn w:val="11"/>
    <w:link w:val="94"/>
    <w:qFormat/>
    <w:rPr>
      <w:sz w:val="28"/>
    </w:rPr>
  </w:style>
  <w:style w:type="character" w:styleId="Uipriorityprimary" w:customStyle="1">
    <w:name w:val="ui-priority-primary"/>
    <w:basedOn w:val="11"/>
    <w:link w:val="ui-priority-primary"/>
    <w:qFormat/>
    <w:rPr>
      <w:b/>
      <w:sz w:val="24"/>
    </w:rPr>
  </w:style>
  <w:style w:type="character" w:styleId="Xl134" w:customStyle="1">
    <w:name w:val="xl134"/>
    <w:basedOn w:val="11"/>
    <w:link w:val="xl134"/>
    <w:qFormat/>
    <w:rPr/>
  </w:style>
  <w:style w:type="character" w:styleId="Style78" w:customStyle="1">
    <w:name w:val="Текст в таблице"/>
    <w:basedOn w:val="Style28"/>
    <w:link w:val="afffffffff4"/>
    <w:qFormat/>
    <w:rPr>
      <w:rFonts w:ascii="Arial" w:hAnsi="Arial"/>
      <w:sz w:val="24"/>
    </w:rPr>
  </w:style>
  <w:style w:type="character" w:styleId="Caps" w:customStyle="1">
    <w:name w:val="caps"/>
    <w:link w:val="caps"/>
    <w:qFormat/>
    <w:rPr/>
  </w:style>
  <w:style w:type="character" w:styleId="Uiicon10" w:customStyle="1">
    <w:name w:val="ui-icon10"/>
    <w:basedOn w:val="11"/>
    <w:link w:val="ui-icon10"/>
    <w:qFormat/>
    <w:rPr>
      <w:sz w:val="24"/>
    </w:rPr>
  </w:style>
  <w:style w:type="character" w:styleId="Xl74" w:customStyle="1">
    <w:name w:val="xl74"/>
    <w:basedOn w:val="11"/>
    <w:link w:val="xl74"/>
    <w:qFormat/>
    <w:rPr/>
  </w:style>
  <w:style w:type="character" w:styleId="WW8Num9z0" w:customStyle="1">
    <w:name w:val="WW8Num9z0"/>
    <w:link w:val="WW8Num9z0"/>
    <w:qFormat/>
    <w:rPr>
      <w:rFonts w:ascii="Symbol" w:hAnsi="Symbol"/>
    </w:rPr>
  </w:style>
  <w:style w:type="character" w:styleId="Style79" w:customStyle="1">
    <w:name w:val="Таб_заг"/>
    <w:basedOn w:val="Style83"/>
    <w:link w:val="afffffffff6"/>
    <w:qFormat/>
    <w:rPr>
      <w:sz w:val="24"/>
    </w:rPr>
  </w:style>
  <w:style w:type="character" w:styleId="Uibuttontext" w:customStyle="1">
    <w:name w:val="ui-button-text"/>
    <w:basedOn w:val="11"/>
    <w:link w:val="ui-button-text"/>
    <w:qFormat/>
    <w:rPr>
      <w:sz w:val="24"/>
    </w:rPr>
  </w:style>
  <w:style w:type="character" w:styleId="Xl110" w:customStyle="1">
    <w:name w:val="xl110"/>
    <w:basedOn w:val="11"/>
    <w:link w:val="xl110"/>
    <w:qFormat/>
    <w:rPr/>
  </w:style>
  <w:style w:type="character" w:styleId="Uiselectablehelper" w:customStyle="1">
    <w:name w:val="ui-selectable-helper"/>
    <w:basedOn w:val="11"/>
    <w:link w:val="ui-selectable-helper"/>
    <w:qFormat/>
    <w:rPr>
      <w:sz w:val="24"/>
    </w:rPr>
  </w:style>
  <w:style w:type="character" w:styleId="Extendedtextshort" w:customStyle="1">
    <w:name w:val="extended-text__short"/>
    <w:basedOn w:val="121"/>
    <w:link w:val="extended-textshort"/>
    <w:qFormat/>
    <w:rPr/>
  </w:style>
  <w:style w:type="character" w:styleId="Uitabshide" w:customStyle="1">
    <w:name w:val="ui-tabs-hide"/>
    <w:basedOn w:val="11"/>
    <w:link w:val="ui-tabs-hide"/>
    <w:qFormat/>
    <w:rPr>
      <w:sz w:val="24"/>
    </w:rPr>
  </w:style>
  <w:style w:type="character" w:styleId="Heading1" w:customStyle="1">
    <w:name w:val="heading"/>
    <w:basedOn w:val="11"/>
    <w:link w:val="heading1"/>
    <w:qFormat/>
    <w:rPr>
      <w:rFonts w:ascii="Verdana" w:hAnsi="Verdana"/>
      <w:sz w:val="16"/>
    </w:rPr>
  </w:style>
  <w:style w:type="character" w:styleId="Style80" w:customStyle="1">
    <w:name w:val="Цветовое выделение"/>
    <w:link w:val="afffffffff8"/>
    <w:qFormat/>
    <w:rPr>
      <w:b/>
      <w:color w:val="000080"/>
    </w:rPr>
  </w:style>
  <w:style w:type="character" w:styleId="Uistatehover2" w:customStyle="1">
    <w:name w:val="ui-state-hover2"/>
    <w:basedOn w:val="11"/>
    <w:link w:val="ui-state-hover2"/>
    <w:qFormat/>
    <w:rPr>
      <w:color w:val="212121"/>
      <w:sz w:val="24"/>
    </w:rPr>
  </w:style>
  <w:style w:type="character" w:styleId="Uistatedefault1" w:customStyle="1">
    <w:name w:val="ui-state-default1"/>
    <w:basedOn w:val="11"/>
    <w:link w:val="ui-state-default1"/>
    <w:qFormat/>
    <w:rPr>
      <w:color w:val="555555"/>
      <w:sz w:val="24"/>
    </w:rPr>
  </w:style>
  <w:style w:type="character" w:styleId="143" w:customStyle="1">
    <w:name w:val="Текст выноски1"/>
    <w:basedOn w:val="11"/>
    <w:link w:val="1fffffff2"/>
    <w:qFormat/>
    <w:rPr>
      <w:rFonts w:ascii="Tahoma" w:hAnsi="Tahoma"/>
      <w:sz w:val="16"/>
    </w:rPr>
  </w:style>
  <w:style w:type="character" w:styleId="Uidatepickergroup1" w:customStyle="1">
    <w:name w:val="ui-datepicker-group1"/>
    <w:basedOn w:val="11"/>
    <w:link w:val="ui-datepicker-group1"/>
    <w:qFormat/>
    <w:rPr>
      <w:sz w:val="24"/>
    </w:rPr>
  </w:style>
  <w:style w:type="character" w:styleId="Style81" w:customStyle="1">
    <w:name w:val="Подчёркнуный текст"/>
    <w:basedOn w:val="11"/>
    <w:link w:val="afffffffffa"/>
    <w:qFormat/>
    <w:rPr>
      <w:rFonts w:ascii="Arial" w:hAnsi="Arial"/>
      <w:sz w:val="24"/>
    </w:rPr>
  </w:style>
  <w:style w:type="character" w:styleId="144" w:customStyle="1">
    <w:name w:val="Название1"/>
    <w:basedOn w:val="11"/>
    <w:link w:val="1fffffff4"/>
    <w:qFormat/>
    <w:rPr>
      <w:rFonts w:ascii="Calibri" w:hAnsi="Calibri"/>
      <w:b/>
      <w:sz w:val="24"/>
    </w:rPr>
  </w:style>
  <w:style w:type="character" w:styleId="315" w:customStyle="1">
    <w:name w:val="Обычный (веб) Знак3"/>
    <w:link w:val="3f9"/>
    <w:qFormat/>
    <w:rPr>
      <w:sz w:val="28"/>
    </w:rPr>
  </w:style>
  <w:style w:type="character" w:styleId="228" w:customStyle="1">
    <w:name w:val="Цитата 2 Знак"/>
    <w:basedOn w:val="11"/>
    <w:link w:val="2ffc"/>
    <w:qFormat/>
    <w:rPr>
      <w:i/>
      <w:sz w:val="28"/>
    </w:rPr>
  </w:style>
  <w:style w:type="character" w:styleId="Xl88" w:customStyle="1">
    <w:name w:val="xl88"/>
    <w:basedOn w:val="11"/>
    <w:link w:val="xl88"/>
    <w:qFormat/>
    <w:rPr/>
  </w:style>
  <w:style w:type="character" w:styleId="Xl138" w:customStyle="1">
    <w:name w:val="xl138"/>
    <w:basedOn w:val="11"/>
    <w:link w:val="xl138"/>
    <w:qFormat/>
    <w:rPr/>
  </w:style>
  <w:style w:type="character" w:styleId="Style82" w:customStyle="1">
    <w:name w:val="Выделение для Базового Поиска (курсив)"/>
    <w:link w:val="afffffffffc"/>
    <w:qFormat/>
    <w:rPr>
      <w:i/>
      <w:color w:val="0058A9"/>
      <w:sz w:val="26"/>
    </w:rPr>
  </w:style>
  <w:style w:type="character" w:styleId="2112" w:customStyle="1">
    <w:name w:val="Основной текст 21"/>
    <w:basedOn w:val="11"/>
    <w:link w:val="21e"/>
    <w:qFormat/>
    <w:rPr>
      <w:sz w:val="28"/>
    </w:rPr>
  </w:style>
  <w:style w:type="character" w:styleId="ConsNonformat" w:customStyle="1">
    <w:name w:val="ConsNonformat"/>
    <w:link w:val="ConsNonformat"/>
    <w:qFormat/>
    <w:rPr>
      <w:rFonts w:ascii="Courier New" w:hAnsi="Courier New"/>
    </w:rPr>
  </w:style>
  <w:style w:type="character" w:styleId="Uiwidgetshadow" w:customStyle="1">
    <w:name w:val="ui-widget-shadow"/>
    <w:basedOn w:val="11"/>
    <w:link w:val="ui-widget-shadow"/>
    <w:qFormat/>
    <w:rPr>
      <w:sz w:val="24"/>
    </w:rPr>
  </w:style>
  <w:style w:type="character" w:styleId="Style83" w:customStyle="1">
    <w:name w:val="Без интервала Знак"/>
    <w:basedOn w:val="11"/>
    <w:link w:val="afffffff6"/>
    <w:qFormat/>
    <w:rPr>
      <w:sz w:val="28"/>
    </w:rPr>
  </w:style>
  <w:style w:type="character" w:styleId="56" w:customStyle="1">
    <w:name w:val="Оглавление 5 Знак"/>
    <w:basedOn w:val="11"/>
    <w:link w:val="59"/>
    <w:qFormat/>
    <w:rPr>
      <w:rFonts w:ascii="XO Thames" w:hAnsi="XO Thames"/>
      <w:sz w:val="28"/>
    </w:rPr>
  </w:style>
  <w:style w:type="character" w:styleId="Xl115" w:customStyle="1">
    <w:name w:val="xl115"/>
    <w:basedOn w:val="11"/>
    <w:link w:val="xl115"/>
    <w:qFormat/>
    <w:rPr/>
  </w:style>
  <w:style w:type="character" w:styleId="Uitabspanel1" w:customStyle="1">
    <w:name w:val="ui-tabs-panel1"/>
    <w:basedOn w:val="11"/>
    <w:link w:val="ui-tabs-panel1"/>
    <w:qFormat/>
    <w:rPr>
      <w:sz w:val="24"/>
    </w:rPr>
  </w:style>
  <w:style w:type="character" w:styleId="Uistatedisabled1" w:customStyle="1">
    <w:name w:val="ui-state-disabled1"/>
    <w:basedOn w:val="11"/>
    <w:link w:val="ui-state-disabled1"/>
    <w:qFormat/>
    <w:rPr>
      <w:sz w:val="24"/>
    </w:rPr>
  </w:style>
  <w:style w:type="character" w:styleId="45" w:customStyle="1">
    <w:name w:val="Знак Знак Знак Знак4"/>
    <w:basedOn w:val="11"/>
    <w:link w:val="4b"/>
    <w:qFormat/>
    <w:rPr>
      <w:rFonts w:ascii="Tahoma" w:hAnsi="Tahoma"/>
    </w:rPr>
  </w:style>
  <w:style w:type="character" w:styleId="84" w:customStyle="1">
    <w:name w:val="Знак Знак8"/>
    <w:link w:val="86"/>
    <w:qFormat/>
    <w:rPr>
      <w:b/>
      <w:i/>
      <w:sz w:val="26"/>
    </w:rPr>
  </w:style>
  <w:style w:type="character" w:styleId="612" w:customStyle="1">
    <w:name w:val="Заголовок 6 Знак1"/>
    <w:link w:val="612"/>
    <w:qFormat/>
    <w:rPr>
      <w:rFonts w:ascii="Cambria" w:hAnsi="Cambria"/>
      <w:i/>
      <w:color w:val="243F60"/>
    </w:rPr>
  </w:style>
  <w:style w:type="character" w:styleId="145" w:customStyle="1">
    <w:name w:val="Стиль1"/>
    <w:basedOn w:val="11"/>
    <w:link w:val="1fffffff8"/>
    <w:qFormat/>
    <w:rPr>
      <w:rFonts w:ascii="Arial" w:hAnsi="Arial"/>
    </w:rPr>
  </w:style>
  <w:style w:type="character" w:styleId="Xl118" w:customStyle="1">
    <w:name w:val="xl118"/>
    <w:basedOn w:val="11"/>
    <w:link w:val="xl118"/>
    <w:qFormat/>
    <w:rPr/>
  </w:style>
  <w:style w:type="character" w:styleId="Uiaccordionlifix1" w:customStyle="1">
    <w:name w:val="ui-accordion-li-fix1"/>
    <w:basedOn w:val="11"/>
    <w:link w:val="ui-accordion-li-fix1"/>
    <w:qFormat/>
    <w:rPr>
      <w:sz w:val="24"/>
    </w:rPr>
  </w:style>
  <w:style w:type="character" w:styleId="46" w:customStyle="1">
    <w:name w:val="Название Знак4"/>
    <w:link w:val="4d"/>
    <w:qFormat/>
    <w:rPr>
      <w:rFonts w:ascii="Cambria" w:hAnsi="Cambria"/>
      <w:color w:val="17365D"/>
      <w:spacing w:val="5"/>
      <w:sz w:val="52"/>
    </w:rPr>
  </w:style>
  <w:style w:type="character" w:styleId="Uiicon12" w:customStyle="1">
    <w:name w:val="ui-icon12"/>
    <w:basedOn w:val="11"/>
    <w:link w:val="ui-icon12"/>
    <w:qFormat/>
    <w:rPr>
      <w:sz w:val="24"/>
    </w:rPr>
  </w:style>
  <w:style w:type="character" w:styleId="Style84" w:customStyle="1">
    <w:name w:val="Объект"/>
    <w:basedOn w:val="11"/>
    <w:link w:val="afffffffffe"/>
    <w:qFormat/>
    <w:rPr>
      <w:rFonts w:ascii="Arial" w:hAnsi="Arial"/>
      <w:sz w:val="24"/>
    </w:rPr>
  </w:style>
  <w:style w:type="character" w:styleId="Normaltextrun" w:customStyle="1">
    <w:name w:val="normaltextrun"/>
    <w:link w:val="normaltextrun"/>
    <w:qFormat/>
    <w:rPr/>
  </w:style>
  <w:style w:type="character" w:styleId="Style85" w:customStyle="1">
    <w:name w:val="Верхний колонтитул Знак"/>
    <w:basedOn w:val="11"/>
    <w:link w:val="affffffffff0"/>
    <w:qFormat/>
    <w:rPr/>
  </w:style>
  <w:style w:type="character" w:styleId="Style86" w:customStyle="1">
    <w:name w:val="Утратил силу"/>
    <w:link w:val="affffffffff2"/>
    <w:qFormat/>
    <w:rPr>
      <w:b/>
      <w:strike/>
      <w:color w:val="808000"/>
    </w:rPr>
  </w:style>
  <w:style w:type="character" w:styleId="Uiicon2" w:customStyle="1">
    <w:name w:val="ui-icon2"/>
    <w:basedOn w:val="11"/>
    <w:link w:val="ui-icon2"/>
    <w:qFormat/>
    <w:rPr>
      <w:sz w:val="24"/>
    </w:rPr>
  </w:style>
  <w:style w:type="character" w:styleId="Uiresizablese1" w:customStyle="1">
    <w:name w:val="ui-resizable-se1"/>
    <w:basedOn w:val="11"/>
    <w:link w:val="ui-resizable-se1"/>
    <w:qFormat/>
    <w:rPr>
      <w:sz w:val="24"/>
    </w:rPr>
  </w:style>
  <w:style w:type="character" w:styleId="Xl65" w:customStyle="1">
    <w:name w:val="xl65"/>
    <w:basedOn w:val="133"/>
    <w:link w:val="xl65"/>
    <w:qFormat/>
    <w:rPr>
      <w:rFonts w:ascii="Times New Roman" w:hAnsi="Times New Roman"/>
      <w:b w:val="false"/>
      <w:spacing w:val="0"/>
      <w:sz w:val="24"/>
    </w:rPr>
  </w:style>
  <w:style w:type="character" w:styleId="Xl128" w:customStyle="1">
    <w:name w:val="xl128"/>
    <w:basedOn w:val="11"/>
    <w:link w:val="xl128"/>
    <w:qFormat/>
    <w:rPr/>
  </w:style>
  <w:style w:type="character" w:styleId="Default1" w:customStyle="1">
    <w:name w:val="default"/>
    <w:basedOn w:val="11"/>
    <w:link w:val="default1"/>
    <w:qFormat/>
    <w:rPr>
      <w:rFonts w:ascii="Arial" w:hAnsi="Arial"/>
    </w:rPr>
  </w:style>
  <w:style w:type="character" w:styleId="Uisliderrange1" w:customStyle="1">
    <w:name w:val="ui-slider-range1"/>
    <w:basedOn w:val="11"/>
    <w:link w:val="ui-slider-range1"/>
    <w:qFormat/>
    <w:rPr>
      <w:sz w:val="17"/>
    </w:rPr>
  </w:style>
  <w:style w:type="character" w:styleId="Uiicon1" w:customStyle="1">
    <w:name w:val="ui-icon1"/>
    <w:basedOn w:val="11"/>
    <w:link w:val="ui-icon1"/>
    <w:qFormat/>
    <w:rPr>
      <w:sz w:val="24"/>
    </w:rPr>
  </w:style>
  <w:style w:type="character" w:styleId="Style87" w:customStyle="1">
    <w:name w:val="Постоянная часть"/>
    <w:basedOn w:val="Style59"/>
    <w:link w:val="affffffffff4"/>
    <w:qFormat/>
    <w:rPr>
      <w:rFonts w:ascii="Arial" w:hAnsi="Arial"/>
      <w:sz w:val="22"/>
    </w:rPr>
  </w:style>
  <w:style w:type="character" w:styleId="Uislidervertical" w:customStyle="1">
    <w:name w:val="ui-slider-vertical"/>
    <w:basedOn w:val="11"/>
    <w:link w:val="ui-slider-vertical"/>
    <w:qFormat/>
    <w:rPr>
      <w:sz w:val="24"/>
    </w:rPr>
  </w:style>
  <w:style w:type="character" w:styleId="Uiresizablen" w:customStyle="1">
    <w:name w:val="ui-resizable-n"/>
    <w:basedOn w:val="11"/>
    <w:link w:val="ui-resizable-n"/>
    <w:qFormat/>
    <w:rPr>
      <w:sz w:val="24"/>
    </w:rPr>
  </w:style>
  <w:style w:type="character" w:styleId="Uipriorityprimary2" w:customStyle="1">
    <w:name w:val="ui-priority-primary2"/>
    <w:basedOn w:val="11"/>
    <w:link w:val="ui-priority-primary2"/>
    <w:qFormat/>
    <w:rPr>
      <w:b/>
      <w:sz w:val="24"/>
    </w:rPr>
  </w:style>
  <w:style w:type="character" w:styleId="65" w:customStyle="1">
    <w:name w:val="Абзац списка6"/>
    <w:basedOn w:val="11"/>
    <w:link w:val="6b"/>
    <w:qFormat/>
    <w:rPr>
      <w:sz w:val="28"/>
    </w:rPr>
  </w:style>
  <w:style w:type="character" w:styleId="Style88" w:customStyle="1">
    <w:name w:val="Заголовок группы контролов"/>
    <w:basedOn w:val="11"/>
    <w:link w:val="affffffffff6"/>
    <w:qFormat/>
    <w:rPr>
      <w:rFonts w:ascii="Arial" w:hAnsi="Arial"/>
      <w:b/>
      <w:sz w:val="24"/>
    </w:rPr>
  </w:style>
  <w:style w:type="character" w:styleId="Uiresizablese" w:customStyle="1">
    <w:name w:val="ui-resizable-se"/>
    <w:basedOn w:val="11"/>
    <w:link w:val="ui-resizable-se"/>
    <w:qFormat/>
    <w:rPr>
      <w:sz w:val="24"/>
    </w:rPr>
  </w:style>
  <w:style w:type="character" w:styleId="2113" w:customStyle="1">
    <w:name w:val="Заголовок 2 Знак1"/>
    <w:link w:val="21f0"/>
    <w:qFormat/>
    <w:rPr>
      <w:rFonts w:ascii="Cambria" w:hAnsi="Cambria"/>
      <w:b/>
      <w:color w:val="4F81BD"/>
      <w:sz w:val="26"/>
    </w:rPr>
  </w:style>
  <w:style w:type="character" w:styleId="Style89" w:customStyle="1">
    <w:name w:val="Не вступил в силу"/>
    <w:link w:val="affffffffff8"/>
    <w:qFormat/>
    <w:rPr>
      <w:b/>
      <w:color w:val="008080"/>
    </w:rPr>
  </w:style>
  <w:style w:type="character" w:styleId="75" w:customStyle="1">
    <w:name w:val="Гиперссылка7"/>
    <w:link w:val="77"/>
    <w:qFormat/>
    <w:rPr>
      <w:color w:val="0000FF"/>
      <w:u w:val="single"/>
    </w:rPr>
  </w:style>
  <w:style w:type="character" w:styleId="Uiicon15" w:customStyle="1">
    <w:name w:val="ui-icon15"/>
    <w:basedOn w:val="11"/>
    <w:link w:val="ui-icon150"/>
    <w:qFormat/>
    <w:rPr>
      <w:sz w:val="24"/>
    </w:rPr>
  </w:style>
  <w:style w:type="character" w:styleId="Uibuttontext7" w:customStyle="1">
    <w:name w:val="ui-button-text7"/>
    <w:basedOn w:val="11"/>
    <w:link w:val="ui-button-text7"/>
    <w:qFormat/>
    <w:rPr>
      <w:sz w:val="24"/>
    </w:rPr>
  </w:style>
  <w:style w:type="character" w:styleId="146" w:customStyle="1">
    <w:name w:val="Нижний колонтитул Знак1"/>
    <w:basedOn w:val="121"/>
    <w:link w:val="1fffffffc"/>
    <w:qFormat/>
    <w:rPr/>
  </w:style>
  <w:style w:type="character" w:styleId="Uiaccordioncontent" w:customStyle="1">
    <w:name w:val="ui-accordion-content"/>
    <w:basedOn w:val="11"/>
    <w:link w:val="ui-accordion-content"/>
    <w:qFormat/>
    <w:rPr>
      <w:sz w:val="24"/>
    </w:rPr>
  </w:style>
  <w:style w:type="character" w:styleId="Xl91" w:customStyle="1">
    <w:name w:val="xl91"/>
    <w:basedOn w:val="11"/>
    <w:link w:val="xl91"/>
    <w:qFormat/>
    <w:rPr/>
  </w:style>
  <w:style w:type="character" w:styleId="Style90" w:customStyle="1">
    <w:name w:val="Подзаголовок Знак"/>
    <w:basedOn w:val="11"/>
    <w:link w:val="affffffffffa"/>
    <w:qFormat/>
    <w:rPr>
      <w:sz w:val="28"/>
    </w:rPr>
  </w:style>
  <w:style w:type="character" w:styleId="Uistateerrortext1" w:customStyle="1">
    <w:name w:val="ui-state-error-text1"/>
    <w:basedOn w:val="11"/>
    <w:link w:val="ui-state-error-text1"/>
    <w:qFormat/>
    <w:rPr>
      <w:color w:val="CD0A0A"/>
      <w:sz w:val="24"/>
    </w:rPr>
  </w:style>
  <w:style w:type="character" w:styleId="Uiaccordionheaderactive1" w:customStyle="1">
    <w:name w:val="ui-accordion-header-active1"/>
    <w:basedOn w:val="11"/>
    <w:link w:val="ui-accordion-header-active1"/>
    <w:qFormat/>
    <w:rPr>
      <w:sz w:val="24"/>
    </w:rPr>
  </w:style>
  <w:style w:type="character" w:styleId="Uiresizablew" w:customStyle="1">
    <w:name w:val="ui-resizable-w"/>
    <w:basedOn w:val="11"/>
    <w:link w:val="ui-resizable-w"/>
    <w:qFormat/>
    <w:rPr>
      <w:sz w:val="24"/>
    </w:rPr>
  </w:style>
  <w:style w:type="character" w:styleId="Xl130" w:customStyle="1">
    <w:name w:val="xl130"/>
    <w:basedOn w:val="11"/>
    <w:link w:val="xl130"/>
    <w:qFormat/>
    <w:rPr/>
  </w:style>
  <w:style w:type="character" w:styleId="Xl121" w:customStyle="1">
    <w:name w:val="xl121"/>
    <w:basedOn w:val="11"/>
    <w:link w:val="xl121"/>
    <w:qFormat/>
    <w:rPr/>
  </w:style>
  <w:style w:type="character" w:styleId="Uistateactive2" w:customStyle="1">
    <w:name w:val="ui-state-active2"/>
    <w:basedOn w:val="11"/>
    <w:link w:val="ui-state-active2"/>
    <w:qFormat/>
    <w:rPr>
      <w:color w:val="212121"/>
      <w:sz w:val="24"/>
    </w:rPr>
  </w:style>
  <w:style w:type="character" w:styleId="229" w:customStyle="1">
    <w:name w:val="Основной текст (2)"/>
    <w:basedOn w:val="11"/>
    <w:link w:val="2fff0"/>
    <w:qFormat/>
    <w:rPr>
      <w:sz w:val="26"/>
    </w:rPr>
  </w:style>
  <w:style w:type="character" w:styleId="47" w:customStyle="1">
    <w:name w:val="Верхний колонтитул4"/>
    <w:basedOn w:val="11"/>
    <w:link w:val="4f1"/>
    <w:qFormat/>
    <w:rPr>
      <w:rFonts w:ascii="Arial" w:hAnsi="Arial"/>
      <w:b/>
      <w:color w:val="3560A7"/>
      <w:sz w:val="21"/>
    </w:rPr>
  </w:style>
  <w:style w:type="character" w:styleId="147" w:customStyle="1">
    <w:name w:val="Знак концевой сноски1"/>
    <w:link w:val="1fffffffe"/>
    <w:qFormat/>
    <w:rPr>
      <w:vertAlign w:val="superscript"/>
    </w:rPr>
  </w:style>
  <w:style w:type="character" w:styleId="ConsPlusTitlePage" w:customStyle="1">
    <w:name w:val="ConsPlusTitlePage"/>
    <w:link w:val="ConsPlusTitlePage"/>
    <w:qFormat/>
    <w:rPr>
      <w:rFonts w:ascii="Tahoma" w:hAnsi="Tahoma"/>
    </w:rPr>
  </w:style>
  <w:style w:type="character" w:styleId="Xl104" w:customStyle="1">
    <w:name w:val="xl104"/>
    <w:basedOn w:val="11"/>
    <w:link w:val="xl104"/>
    <w:qFormat/>
    <w:rPr/>
  </w:style>
  <w:style w:type="character" w:styleId="Xl90" w:customStyle="1">
    <w:name w:val="xl90"/>
    <w:basedOn w:val="11"/>
    <w:link w:val="xl90"/>
    <w:qFormat/>
    <w:rPr/>
  </w:style>
  <w:style w:type="character" w:styleId="Uiprogressbar" w:customStyle="1">
    <w:name w:val="ui-progressbar"/>
    <w:basedOn w:val="11"/>
    <w:link w:val="ui-progressbar"/>
    <w:qFormat/>
    <w:rPr>
      <w:sz w:val="24"/>
    </w:rPr>
  </w:style>
  <w:style w:type="character" w:styleId="Uiresizablee" w:customStyle="1">
    <w:name w:val="ui-resizable-e"/>
    <w:basedOn w:val="11"/>
    <w:link w:val="ui-resizable-e"/>
    <w:qFormat/>
    <w:rPr>
      <w:sz w:val="24"/>
    </w:rPr>
  </w:style>
  <w:style w:type="character" w:styleId="Xl76" w:customStyle="1">
    <w:name w:val="xl76"/>
    <w:basedOn w:val="11"/>
    <w:link w:val="xl76"/>
    <w:qFormat/>
    <w:rPr/>
  </w:style>
  <w:style w:type="character" w:styleId="76" w:customStyle="1">
    <w:name w:val="Абзац списка7"/>
    <w:basedOn w:val="11"/>
    <w:link w:val="79"/>
    <w:qFormat/>
    <w:rPr>
      <w:sz w:val="28"/>
    </w:rPr>
  </w:style>
  <w:style w:type="character" w:styleId="Uiresizablesw" w:customStyle="1">
    <w:name w:val="ui-resizable-sw"/>
    <w:basedOn w:val="11"/>
    <w:link w:val="ui-resizable-sw"/>
    <w:qFormat/>
    <w:rPr>
      <w:sz w:val="24"/>
    </w:rPr>
  </w:style>
  <w:style w:type="character" w:styleId="Style91" w:customStyle="1">
    <w:name w:val="Название Знак"/>
    <w:basedOn w:val="11"/>
    <w:link w:val="affffffff6"/>
    <w:qFormat/>
    <w:rPr>
      <w:rFonts w:ascii="Cambria" w:hAnsi="Cambria"/>
      <w:spacing w:val="-10"/>
      <w:sz w:val="56"/>
    </w:rPr>
  </w:style>
  <w:style w:type="character" w:styleId="148" w:customStyle="1">
    <w:name w:val="Текст сноски Знак1"/>
    <w:basedOn w:val="121"/>
    <w:link w:val="1ffffffff6"/>
    <w:qFormat/>
    <w:rPr/>
  </w:style>
  <w:style w:type="character" w:styleId="Style92" w:customStyle="1">
    <w:name w:val="Внимание: Криминал!!"/>
    <w:basedOn w:val="11"/>
    <w:link w:val="affffffffffc"/>
    <w:qFormat/>
    <w:rPr>
      <w:rFonts w:ascii="Arial" w:hAnsi="Arial"/>
      <w:sz w:val="24"/>
    </w:rPr>
  </w:style>
  <w:style w:type="character" w:styleId="Uiresizablehandle2" w:customStyle="1">
    <w:name w:val="ui-resizable-handle2"/>
    <w:basedOn w:val="11"/>
    <w:link w:val="ui-resizable-handle2"/>
    <w:qFormat/>
    <w:rPr>
      <w:sz w:val="2"/>
    </w:rPr>
  </w:style>
  <w:style w:type="character" w:styleId="48" w:customStyle="1">
    <w:name w:val="Заголовок 4 Знак"/>
    <w:basedOn w:val="34"/>
    <w:link w:val="4"/>
    <w:qFormat/>
    <w:rPr>
      <w:rFonts w:ascii="Arial" w:hAnsi="Arial"/>
      <w:sz w:val="24"/>
    </w:rPr>
  </w:style>
  <w:style w:type="character" w:styleId="Section2" w:customStyle="1">
    <w:name w:val="section2"/>
    <w:basedOn w:val="11"/>
    <w:link w:val="section2"/>
    <w:qFormat/>
    <w:rPr>
      <w:rFonts w:ascii="Verdana" w:hAnsi="Verdana"/>
      <w:sz w:val="16"/>
    </w:rPr>
  </w:style>
  <w:style w:type="character" w:styleId="Xl71" w:customStyle="1">
    <w:name w:val="xl71"/>
    <w:basedOn w:val="11"/>
    <w:link w:val="xl71"/>
    <w:qFormat/>
    <w:rPr>
      <w:sz w:val="24"/>
    </w:rPr>
  </w:style>
  <w:style w:type="character" w:styleId="Style93" w:customStyle="1">
    <w:name w:val="Формула"/>
    <w:basedOn w:val="11"/>
    <w:link w:val="affffffffffe"/>
    <w:qFormat/>
    <w:rPr>
      <w:rFonts w:ascii="Arial" w:hAnsi="Arial"/>
      <w:sz w:val="24"/>
    </w:rPr>
  </w:style>
  <w:style w:type="character" w:styleId="149" w:customStyle="1">
    <w:name w:val="Знак примечания1"/>
    <w:link w:val="1ffffffff8"/>
    <w:qFormat/>
    <w:rPr>
      <w:sz w:val="16"/>
    </w:rPr>
  </w:style>
  <w:style w:type="character" w:styleId="Xl133" w:customStyle="1">
    <w:name w:val="xl133"/>
    <w:basedOn w:val="11"/>
    <w:link w:val="xl133"/>
    <w:qFormat/>
    <w:rPr/>
  </w:style>
  <w:style w:type="character" w:styleId="150" w:customStyle="1">
    <w:name w:val="Номер страницы1"/>
    <w:basedOn w:val="121"/>
    <w:link w:val="1ffffffffa"/>
    <w:qFormat/>
    <w:rPr/>
  </w:style>
  <w:style w:type="character" w:styleId="Style94" w:customStyle="1">
    <w:name w:val="Выделенная цитата Знак"/>
    <w:basedOn w:val="11"/>
    <w:link w:val="afffffffffff0"/>
    <w:qFormat/>
    <w:rPr>
      <w:i/>
      <w:sz w:val="28"/>
    </w:rPr>
  </w:style>
  <w:style w:type="character" w:styleId="Style610" w:customStyle="1">
    <w:name w:val="Style6"/>
    <w:basedOn w:val="11"/>
    <w:link w:val="Style6"/>
    <w:qFormat/>
    <w:rPr>
      <w:sz w:val="24"/>
    </w:rPr>
  </w:style>
  <w:style w:type="character" w:styleId="Style95" w:customStyle="1">
    <w:name w:val="Сравнение редакций. Добавленный фрагмент"/>
    <w:link w:val="afffffffffff2"/>
    <w:qFormat/>
    <w:rPr>
      <w:color w:val="0000FF"/>
    </w:rPr>
  </w:style>
  <w:style w:type="character" w:styleId="Headertext" w:customStyle="1">
    <w:name w:val="headertext"/>
    <w:basedOn w:val="11"/>
    <w:link w:val="headertext"/>
    <w:qFormat/>
    <w:rPr>
      <w:sz w:val="24"/>
    </w:rPr>
  </w:style>
  <w:style w:type="character" w:styleId="Style96" w:customStyle="1">
    <w:name w:val="ЭР-содержание (правое окно)"/>
    <w:basedOn w:val="11"/>
    <w:link w:val="-"/>
    <w:qFormat/>
    <w:rPr>
      <w:rFonts w:ascii="Arial" w:hAnsi="Arial"/>
      <w:sz w:val="26"/>
    </w:rPr>
  </w:style>
  <w:style w:type="character" w:styleId="230" w:customStyle="1">
    <w:name w:val="Основной текст с отступом 2 Знак"/>
    <w:basedOn w:val="11"/>
    <w:link w:val="2d"/>
    <w:qFormat/>
    <w:rPr>
      <w:rFonts w:ascii="Arial" w:hAnsi="Arial"/>
      <w:sz w:val="28"/>
    </w:rPr>
  </w:style>
  <w:style w:type="character" w:styleId="Uistatedefault" w:customStyle="1">
    <w:name w:val="ui-state-default"/>
    <w:basedOn w:val="11"/>
    <w:link w:val="ui-state-default"/>
    <w:qFormat/>
    <w:rPr>
      <w:color w:val="555555"/>
      <w:sz w:val="24"/>
    </w:rPr>
  </w:style>
  <w:style w:type="character" w:styleId="316" w:customStyle="1">
    <w:name w:val="Заголовок 3 Знак1"/>
    <w:link w:val="318"/>
    <w:qFormat/>
    <w:rPr>
      <w:rFonts w:ascii="Cambria" w:hAnsi="Cambria"/>
      <w:b/>
      <w:color w:val="4F81BD"/>
    </w:rPr>
  </w:style>
  <w:style w:type="character" w:styleId="231" w:customStyle="1">
    <w:name w:val="Заголовок 2 Знак"/>
    <w:basedOn w:val="11"/>
    <w:link w:val="2"/>
    <w:qFormat/>
    <w:rPr>
      <w:sz w:val="28"/>
    </w:rPr>
  </w:style>
  <w:style w:type="character" w:styleId="Endnote" w:customStyle="1">
    <w:name w:val="Endnote"/>
    <w:basedOn w:val="11"/>
    <w:link w:val="Endnote"/>
    <w:qFormat/>
    <w:rPr>
      <w:sz w:val="28"/>
    </w:rPr>
  </w:style>
  <w:style w:type="character" w:styleId="ListParagraph1" w:customStyle="1">
    <w:name w:val="List Paragraph1"/>
    <w:basedOn w:val="11"/>
    <w:link w:val="ListParagraph1"/>
    <w:qFormat/>
    <w:rPr/>
  </w:style>
  <w:style w:type="character" w:styleId="Xl114" w:customStyle="1">
    <w:name w:val="xl114"/>
    <w:basedOn w:val="11"/>
    <w:link w:val="xl114"/>
    <w:qFormat/>
    <w:rPr/>
  </w:style>
  <w:style w:type="character" w:styleId="812" w:customStyle="1">
    <w:name w:val="Заголовок 81"/>
    <w:basedOn w:val="11"/>
    <w:link w:val="812"/>
    <w:qFormat/>
    <w:rPr>
      <w:b/>
      <w:color w:val="7F7F7F"/>
    </w:rPr>
  </w:style>
  <w:style w:type="character" w:styleId="Style97" w:customStyle="1">
    <w:name w:val="Знак Знак Знак Знак Знак Знак"/>
    <w:basedOn w:val="11"/>
    <w:link w:val="afffffffffff4"/>
    <w:qFormat/>
    <w:rPr>
      <w:rFonts w:ascii="Tahoma" w:hAnsi="Tahoma"/>
    </w:rPr>
  </w:style>
  <w:style w:type="character" w:styleId="2210" w:customStyle="1">
    <w:name w:val="Знак2 Знак Знак Знак Знак Знак Знак Знак Знак Знак Знак Знак Знак Знак Знак Знак2"/>
    <w:basedOn w:val="11"/>
    <w:link w:val="228"/>
    <w:qFormat/>
    <w:rPr>
      <w:rFonts w:ascii="Tahoma" w:hAnsi="Tahoma"/>
    </w:rPr>
  </w:style>
  <w:style w:type="character" w:styleId="Uidatepickergroup" w:customStyle="1">
    <w:name w:val="ui-datepicker-group"/>
    <w:basedOn w:val="11"/>
    <w:link w:val="ui-datepicker-group"/>
    <w:qFormat/>
    <w:rPr>
      <w:sz w:val="24"/>
    </w:rPr>
  </w:style>
  <w:style w:type="character" w:styleId="151" w:customStyle="1">
    <w:name w:val="Текст концевой сноски Знак1"/>
    <w:basedOn w:val="121"/>
    <w:link w:val="1fffffffff0"/>
    <w:qFormat/>
    <w:rPr/>
  </w:style>
  <w:style w:type="character" w:styleId="Uiaccordioncontent1" w:customStyle="1">
    <w:name w:val="ui-accordion-content1"/>
    <w:basedOn w:val="11"/>
    <w:link w:val="ui-accordion-content1"/>
    <w:qFormat/>
    <w:rPr>
      <w:sz w:val="24"/>
    </w:rPr>
  </w:style>
  <w:style w:type="character" w:styleId="66" w:customStyle="1">
    <w:name w:val="Заголовок 6 Знак"/>
    <w:basedOn w:val="11"/>
    <w:link w:val="6"/>
    <w:qFormat/>
    <w:rPr>
      <w:b/>
      <w:color w:val="595959"/>
      <w:spacing w:val="5"/>
      <w:sz w:val="28"/>
    </w:rPr>
  </w:style>
  <w:style w:type="character" w:styleId="Uisliderhorizontal" w:customStyle="1">
    <w:name w:val="ui-slider-horizontal"/>
    <w:basedOn w:val="11"/>
    <w:link w:val="ui-slider-horizontal"/>
    <w:qFormat/>
    <w:rPr>
      <w:sz w:val="24"/>
    </w:rPr>
  </w:style>
  <w:style w:type="character" w:styleId="Style98" w:customStyle="1">
    <w:name w:val="Подзаголовок для информации об изменениях"/>
    <w:basedOn w:val="Style54"/>
    <w:link w:val="afffffffffff6"/>
    <w:qFormat/>
    <w:rPr>
      <w:rFonts w:ascii="Arial" w:hAnsi="Arial"/>
      <w:b/>
      <w:color w:val="353842"/>
      <w:sz w:val="24"/>
    </w:rPr>
  </w:style>
  <w:style w:type="character" w:styleId="317" w:customStyle="1">
    <w:name w:val="Абзац списка3"/>
    <w:basedOn w:val="11"/>
    <w:link w:val="3fb"/>
    <w:qFormat/>
    <w:rPr/>
  </w:style>
  <w:style w:type="character" w:styleId="ConsPlusNormal1" w:customStyle="1">
    <w:name w:val="ConsPlusNormal"/>
    <w:link w:val="ConsPlusNormal1"/>
    <w:qFormat/>
    <w:rPr>
      <w:rFonts w:ascii="Calibri" w:hAnsi="Calibri"/>
      <w:sz w:val="22"/>
    </w:rPr>
  </w:style>
  <w:style w:type="character" w:styleId="152" w:customStyle="1">
    <w:name w:val="Схема документа Знак1"/>
    <w:link w:val="1fffffffff2"/>
    <w:qFormat/>
    <w:rPr>
      <w:rFonts w:ascii="Tahoma" w:hAnsi="Tahoma"/>
      <w:sz w:val="16"/>
    </w:rPr>
  </w:style>
  <w:style w:type="character" w:styleId="Xl101" w:customStyle="1">
    <w:name w:val="xl101"/>
    <w:basedOn w:val="11"/>
    <w:link w:val="xl101"/>
    <w:qFormat/>
    <w:rPr/>
  </w:style>
  <w:style w:type="character" w:styleId="Annotationreference">
    <w:name w:val="annotation reference"/>
    <w:basedOn w:val="DefaultParagraphFont"/>
    <w:qFormat/>
    <w:rsid w:val="00b0624a"/>
    <w:rPr>
      <w:sz w:val="16"/>
    </w:rPr>
  </w:style>
  <w:style w:type="character" w:styleId="Style99" w:customStyle="1">
    <w:name w:val="Текст концевой сноски Знак"/>
    <w:basedOn w:val="DefaultParagraphFont"/>
    <w:link w:val="afffffffffffa"/>
    <w:qFormat/>
    <w:rsid w:val="00b0624a"/>
    <w:rPr>
      <w:sz w:val="28"/>
    </w:rPr>
  </w:style>
  <w:style w:type="paragraph" w:styleId="Style100" w:customStyle="1">
    <w:name w:val="Заголовок"/>
    <w:next w:val="Style101"/>
    <w:link w:val="Heading0"/>
    <w:qFormat/>
    <w:pPr>
      <w:widowControl w:val="false"/>
      <w:suppressAutoHyphens w:val="true"/>
      <w:bidi w:val="0"/>
      <w:spacing w:before="0" w:after="0"/>
      <w:contextualSpacing/>
      <w:jc w:val="left"/>
    </w:pPr>
    <w:rPr>
      <w:rFonts w:ascii="Arial" w:hAnsi="Arial" w:eastAsia="Times New Roman" w:cs="Times New Roman"/>
      <w:b/>
      <w:color w:val="000000"/>
      <w:kern w:val="0"/>
      <w:sz w:val="22"/>
      <w:szCs w:val="20"/>
      <w:lang w:val="ru-RU" w:eastAsia="ru-RU" w:bidi="ar-SA"/>
    </w:rPr>
  </w:style>
  <w:style w:type="paragraph" w:styleId="Style101">
    <w:name w:val="Body Text"/>
    <w:basedOn w:val="Normal"/>
    <w:link w:val="affffff9"/>
    <w:pPr/>
    <w:rPr>
      <w:sz w:val="28"/>
    </w:rPr>
  </w:style>
  <w:style w:type="paragraph" w:styleId="Style102">
    <w:name w:val="List"/>
    <w:basedOn w:val="Style101"/>
    <w:pPr/>
    <w:rPr>
      <w:rFonts w:cs="Mangal"/>
    </w:rPr>
  </w:style>
  <w:style w:type="paragraph" w:styleId="Style103">
    <w:name w:val="Caption"/>
    <w:basedOn w:val="Normal"/>
    <w:qFormat/>
    <w:pPr>
      <w:suppressLineNumbers/>
      <w:spacing w:before="120" w:after="120"/>
    </w:pPr>
    <w:rPr>
      <w:rFonts w:cs="Mangal"/>
      <w:i/>
      <w:iCs/>
      <w:sz w:val="24"/>
      <w:szCs w:val="24"/>
    </w:rPr>
  </w:style>
  <w:style w:type="paragraph" w:styleId="Style104">
    <w:name w:val="Указатель"/>
    <w:basedOn w:val="Normal"/>
    <w:qFormat/>
    <w:pPr>
      <w:suppressLineNumbers/>
    </w:pPr>
    <w:rPr>
      <w:rFonts w:cs="Mangal"/>
    </w:rPr>
  </w:style>
  <w:style w:type="paragraph" w:styleId="Uimenuitem2" w:customStyle="1">
    <w:name w:val="ui-menu-item"/>
    <w:basedOn w:val="Normal"/>
    <w:link w:val="ui-menu-item0"/>
    <w:qFormat/>
    <w:pPr/>
    <w:rPr>
      <w:sz w:val="24"/>
    </w:rPr>
  </w:style>
  <w:style w:type="paragraph" w:styleId="Style105" w:customStyle="1">
    <w:name w:val="Ссылка на официальную публикацию"/>
    <w:basedOn w:val="Normal"/>
    <w:next w:val="Normal"/>
    <w:link w:val="a4"/>
    <w:qFormat/>
    <w:pPr>
      <w:widowControl w:val="false"/>
      <w:jc w:val="both"/>
    </w:pPr>
    <w:rPr>
      <w:rFonts w:ascii="Arial" w:hAnsi="Arial"/>
      <w:sz w:val="24"/>
    </w:rPr>
  </w:style>
  <w:style w:type="paragraph" w:styleId="Xl961" w:customStyle="1">
    <w:name w:val="xl96"/>
    <w:basedOn w:val="Normal"/>
    <w:link w:val="xl960"/>
    <w:qFormat/>
    <w:pPr/>
    <w:rPr/>
  </w:style>
  <w:style w:type="paragraph" w:styleId="Xl981" w:customStyle="1">
    <w:name w:val="xl98"/>
    <w:basedOn w:val="Normal"/>
    <w:link w:val="xl980"/>
    <w:qFormat/>
    <w:pPr/>
    <w:rPr/>
  </w:style>
  <w:style w:type="paragraph" w:styleId="Xl891" w:customStyle="1">
    <w:name w:val="xl89"/>
    <w:basedOn w:val="Normal"/>
    <w:link w:val="xl890"/>
    <w:qFormat/>
    <w:pPr/>
    <w:rPr/>
  </w:style>
  <w:style w:type="paragraph" w:styleId="67" w:customStyle="1">
    <w:name w:val="Основной шрифт абзаца6"/>
    <w:link w:val="62"/>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Style106" w:customStyle="1">
    <w:name w:val="Прижатый влево"/>
    <w:basedOn w:val="Normal"/>
    <w:next w:val="Normal"/>
    <w:link w:val="a6"/>
    <w:qFormat/>
    <w:pPr>
      <w:widowControl w:val="false"/>
    </w:pPr>
    <w:rPr>
      <w:rFonts w:ascii="Arial" w:hAnsi="Arial"/>
      <w:sz w:val="24"/>
    </w:rPr>
  </w:style>
  <w:style w:type="paragraph" w:styleId="712" w:customStyle="1">
    <w:name w:val="Заголовок 71"/>
    <w:basedOn w:val="Normal"/>
    <w:next w:val="Normal"/>
    <w:link w:val="710"/>
    <w:qFormat/>
    <w:pPr>
      <w:ind w:firstLine="709"/>
      <w:jc w:val="both"/>
      <w:outlineLvl w:val="6"/>
    </w:pPr>
    <w:rPr>
      <w:b/>
      <w:i/>
      <w:color w:val="5A5A5A"/>
    </w:rPr>
  </w:style>
  <w:style w:type="paragraph" w:styleId="232">
    <w:name w:val="TOC 2"/>
    <w:basedOn w:val="Normal"/>
    <w:next w:val="Normal"/>
    <w:link w:val="22"/>
    <w:uiPriority w:val="39"/>
    <w:pPr>
      <w:spacing w:before="0" w:after="100"/>
      <w:ind w:left="240" w:firstLine="567"/>
    </w:pPr>
    <w:rPr>
      <w:sz w:val="24"/>
    </w:rPr>
  </w:style>
  <w:style w:type="paragraph" w:styleId="Style107" w:customStyle="1">
    <w:name w:val="Заголовок ЭР (левое окно)"/>
    <w:basedOn w:val="Normal"/>
    <w:next w:val="Normal"/>
    <w:link w:val="a8"/>
    <w:qFormat/>
    <w:pPr>
      <w:widowControl w:val="false"/>
      <w:spacing w:before="300" w:after="250"/>
      <w:jc w:val="center"/>
    </w:pPr>
    <w:rPr>
      <w:rFonts w:ascii="Arial" w:hAnsi="Arial"/>
      <w:b/>
      <w:color w:val="26282F"/>
      <w:sz w:val="28"/>
    </w:rPr>
  </w:style>
  <w:style w:type="paragraph" w:styleId="Uidatepickertitle11" w:customStyle="1">
    <w:name w:val="ui-datepicker-title1"/>
    <w:basedOn w:val="Normal"/>
    <w:link w:val="ui-datepicker-title10"/>
    <w:qFormat/>
    <w:pPr>
      <w:spacing w:lineRule="atLeast" w:line="432"/>
      <w:ind w:left="552" w:right="552" w:hanging="0"/>
      <w:jc w:val="center"/>
    </w:pPr>
    <w:rPr>
      <w:sz w:val="24"/>
    </w:rPr>
  </w:style>
  <w:style w:type="paragraph" w:styleId="77" w:customStyle="1">
    <w:name w:val="Основной шрифт абзаца7"/>
    <w:link w:val="73"/>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318" w:customStyle="1">
    <w:name w:val="Название Знак3"/>
    <w:link w:val="32"/>
    <w:qFormat/>
    <w:pPr>
      <w:widowControl/>
      <w:suppressAutoHyphens w:val="true"/>
      <w:bidi w:val="0"/>
      <w:spacing w:before="0" w:after="0"/>
      <w:jc w:val="left"/>
    </w:pPr>
    <w:rPr>
      <w:rFonts w:ascii="Cambria" w:hAnsi="Cambria" w:eastAsia="Times New Roman" w:cs="Times New Roman"/>
      <w:color w:val="17365D"/>
      <w:spacing w:val="5"/>
      <w:kern w:val="0"/>
      <w:sz w:val="52"/>
      <w:szCs w:val="20"/>
      <w:lang w:val="ru-RU" w:eastAsia="ru-RU" w:bidi="ar-SA"/>
    </w:rPr>
  </w:style>
  <w:style w:type="paragraph" w:styleId="Xl1161" w:customStyle="1">
    <w:name w:val="xl116"/>
    <w:basedOn w:val="Normal"/>
    <w:link w:val="xl1160"/>
    <w:qFormat/>
    <w:pPr>
      <w:jc w:val="center"/>
    </w:pPr>
    <w:rPr/>
  </w:style>
  <w:style w:type="paragraph" w:styleId="153" w:customStyle="1">
    <w:name w:val="Обычный (веб) Знак1"/>
    <w:link w:val="13"/>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912" w:customStyle="1">
    <w:name w:val="Заголовок 91"/>
    <w:basedOn w:val="Normal"/>
    <w:next w:val="Normal"/>
    <w:link w:val="910"/>
    <w:qFormat/>
    <w:pPr>
      <w:spacing w:lineRule="auto" w:line="264"/>
      <w:ind w:firstLine="709"/>
      <w:jc w:val="both"/>
      <w:outlineLvl w:val="8"/>
    </w:pPr>
    <w:rPr>
      <w:b/>
      <w:i/>
      <w:color w:val="7F7F7F"/>
      <w:sz w:val="18"/>
    </w:rPr>
  </w:style>
  <w:style w:type="paragraph" w:styleId="Colxs61" w:customStyle="1">
    <w:name w:val="col-xs-6"/>
    <w:link w:val="col-xs-6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Annotationsubject">
    <w:name w:val="annotation subject"/>
    <w:basedOn w:val="Annotationtext"/>
    <w:next w:val="Annotationtext"/>
    <w:link w:val="ab"/>
    <w:qFormat/>
    <w:pPr/>
    <w:rPr>
      <w:b/>
    </w:rPr>
  </w:style>
  <w:style w:type="paragraph" w:styleId="Uidatepickernext11" w:customStyle="1">
    <w:name w:val="ui-datepicker-next1"/>
    <w:basedOn w:val="Normal"/>
    <w:link w:val="ui-datepicker-next10"/>
    <w:qFormat/>
    <w:pPr/>
    <w:rPr>
      <w:sz w:val="24"/>
    </w:rPr>
  </w:style>
  <w:style w:type="paragraph" w:styleId="154" w:customStyle="1">
    <w:name w:val="Основной текст1"/>
    <w:basedOn w:val="Normal"/>
    <w:link w:val="15"/>
    <w:qFormat/>
    <w:pPr>
      <w:widowControl w:val="false"/>
      <w:spacing w:lineRule="exact" w:line="278" w:before="600" w:after="0"/>
      <w:jc w:val="center"/>
    </w:pPr>
    <w:rPr>
      <w:b/>
      <w:spacing w:val="-3"/>
    </w:rPr>
  </w:style>
  <w:style w:type="paragraph" w:styleId="713" w:customStyle="1">
    <w:name w:val="Заголовок 7 Знак1"/>
    <w:link w:val="712"/>
    <w:qFormat/>
    <w:pPr>
      <w:widowControl/>
      <w:suppressAutoHyphens w:val="true"/>
      <w:bidi w:val="0"/>
      <w:spacing w:before="0" w:after="0"/>
      <w:jc w:val="left"/>
    </w:pPr>
    <w:rPr>
      <w:rFonts w:ascii="Cambria" w:hAnsi="Cambria" w:eastAsia="Times New Roman" w:cs="Times New Roman"/>
      <w:i/>
      <w:color w:val="404040"/>
      <w:kern w:val="0"/>
      <w:sz w:val="20"/>
      <w:szCs w:val="20"/>
      <w:lang w:val="ru-RU" w:eastAsia="ru-RU" w:bidi="ar-SA"/>
    </w:rPr>
  </w:style>
  <w:style w:type="paragraph" w:styleId="Applestylespan1" w:customStyle="1">
    <w:name w:val="apple-style-span"/>
    <w:link w:val="apple-style-span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Uidatepickerbuttonpane31" w:customStyle="1">
    <w:name w:val="ui-datepicker-buttonpane3"/>
    <w:basedOn w:val="Normal"/>
    <w:link w:val="ui-datepicker-buttonpane30"/>
    <w:qFormat/>
    <w:pPr/>
    <w:rPr>
      <w:sz w:val="24"/>
    </w:rPr>
  </w:style>
  <w:style w:type="paragraph" w:styleId="Uiprogressbarvalue2" w:customStyle="1">
    <w:name w:val="ui-progressbar-value"/>
    <w:basedOn w:val="Normal"/>
    <w:link w:val="ui-progressbar-value0"/>
    <w:qFormat/>
    <w:pPr/>
    <w:rPr>
      <w:sz w:val="24"/>
    </w:rPr>
  </w:style>
  <w:style w:type="paragraph" w:styleId="Uibuttontext51" w:customStyle="1">
    <w:name w:val="ui-button-text5"/>
    <w:basedOn w:val="Normal"/>
    <w:link w:val="ui-button-text50"/>
    <w:qFormat/>
    <w:pPr/>
    <w:rPr>
      <w:sz w:val="24"/>
    </w:rPr>
  </w:style>
  <w:style w:type="paragraph" w:styleId="155" w:customStyle="1">
    <w:name w:val="Красная строка Знак1"/>
    <w:link w:val="17"/>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Pj1" w:customStyle="1">
    <w:name w:val="pj"/>
    <w:basedOn w:val="Normal"/>
    <w:link w:val="pj0"/>
    <w:qFormat/>
    <w:pPr>
      <w:ind w:firstLine="709"/>
      <w:jc w:val="both"/>
    </w:pPr>
    <w:rPr>
      <w:sz w:val="24"/>
    </w:rPr>
  </w:style>
  <w:style w:type="paragraph" w:styleId="Extendedtextfull1" w:customStyle="1">
    <w:name w:val="extended-text__full"/>
    <w:basedOn w:val="172"/>
    <w:link w:val="extended-textfull0"/>
    <w:qFormat/>
    <w:pPr/>
    <w:rPr/>
  </w:style>
  <w:style w:type="paragraph" w:styleId="Xl791" w:customStyle="1">
    <w:name w:val="xl79"/>
    <w:basedOn w:val="Normal"/>
    <w:link w:val="xl790"/>
    <w:qFormat/>
    <w:pPr>
      <w:jc w:val="center"/>
    </w:pPr>
    <w:rPr/>
  </w:style>
  <w:style w:type="paragraph" w:styleId="Style108" w:customStyle="1">
    <w:name w:val="Информация об изменениях документа"/>
    <w:basedOn w:val="Style125"/>
    <w:next w:val="Normal"/>
    <w:link w:val="af"/>
    <w:qFormat/>
    <w:pPr/>
    <w:rPr/>
  </w:style>
  <w:style w:type="paragraph" w:styleId="49">
    <w:name w:val="TOC 4"/>
    <w:basedOn w:val="Normal"/>
    <w:next w:val="Normal"/>
    <w:link w:val="42"/>
    <w:uiPriority w:val="39"/>
    <w:pPr>
      <w:ind w:left="600" w:hanging="0"/>
    </w:pPr>
    <w:rPr>
      <w:rFonts w:ascii="XO Thames" w:hAnsi="XO Thames"/>
      <w:sz w:val="28"/>
    </w:rPr>
  </w:style>
  <w:style w:type="paragraph" w:styleId="156" w:customStyle="1">
    <w:name w:val="Выделение1"/>
    <w:link w:val="1b"/>
    <w:qFormat/>
    <w:pPr>
      <w:widowControl/>
      <w:suppressAutoHyphens w:val="true"/>
      <w:bidi w:val="0"/>
      <w:spacing w:before="0" w:after="0"/>
      <w:jc w:val="left"/>
    </w:pPr>
    <w:rPr>
      <w:rFonts w:ascii="Times New Roman" w:hAnsi="Times New Roman" w:eastAsia="Times New Roman" w:cs="Times New Roman"/>
      <w:b/>
      <w:i/>
      <w:color w:val="000000"/>
      <w:spacing w:val="10"/>
      <w:kern w:val="0"/>
      <w:sz w:val="20"/>
      <w:szCs w:val="20"/>
      <w:lang w:val="ru-RU" w:eastAsia="ru-RU" w:bidi="ar-SA"/>
    </w:rPr>
  </w:style>
  <w:style w:type="paragraph" w:styleId="Uidatepickerprev11" w:customStyle="1">
    <w:name w:val="ui-datepicker-prev1"/>
    <w:basedOn w:val="Normal"/>
    <w:link w:val="ui-datepicker-prev10"/>
    <w:qFormat/>
    <w:pPr/>
    <w:rPr>
      <w:sz w:val="24"/>
    </w:rPr>
  </w:style>
  <w:style w:type="paragraph" w:styleId="157" w:customStyle="1">
    <w:name w:val="Сильное выделение1"/>
    <w:link w:val="1d"/>
    <w:qFormat/>
    <w:pPr>
      <w:widowControl/>
      <w:suppressAutoHyphens w:val="true"/>
      <w:bidi w:val="0"/>
      <w:spacing w:before="0" w:after="0"/>
      <w:jc w:val="left"/>
    </w:pPr>
    <w:rPr>
      <w:rFonts w:ascii="Times New Roman" w:hAnsi="Times New Roman" w:eastAsia="Times New Roman" w:cs="Times New Roman"/>
      <w:b/>
      <w:i/>
      <w:color w:val="000000"/>
      <w:kern w:val="0"/>
      <w:sz w:val="20"/>
      <w:szCs w:val="20"/>
      <w:lang w:val="ru-RU" w:eastAsia="ru-RU" w:bidi="ar-SA"/>
    </w:rPr>
  </w:style>
  <w:style w:type="paragraph" w:styleId="ConsCell1" w:customStyle="1">
    <w:name w:val="ConsCell"/>
    <w:link w:val="ConsCell0"/>
    <w:qFormat/>
    <w:pPr>
      <w:widowControl w:val="false"/>
      <w:suppressAutoHyphens w:val="true"/>
      <w:bidi w:val="0"/>
      <w:spacing w:before="0" w:after="0"/>
      <w:ind w:right="19772" w:hanging="0"/>
      <w:jc w:val="left"/>
    </w:pPr>
    <w:rPr>
      <w:rFonts w:ascii="Arial" w:hAnsi="Arial" w:eastAsia="Times New Roman" w:cs="Times New Roman"/>
      <w:color w:val="000000"/>
      <w:kern w:val="0"/>
      <w:sz w:val="20"/>
      <w:szCs w:val="20"/>
      <w:lang w:val="ru-RU" w:eastAsia="ru-RU" w:bidi="ar-SA"/>
    </w:rPr>
  </w:style>
  <w:style w:type="paragraph" w:styleId="Uitabsnav2" w:customStyle="1">
    <w:name w:val="ui-tabs-nav"/>
    <w:basedOn w:val="Normal"/>
    <w:link w:val="ui-tabs-nav0"/>
    <w:qFormat/>
    <w:pPr/>
    <w:rPr>
      <w:sz w:val="24"/>
    </w:rPr>
  </w:style>
  <w:style w:type="paragraph" w:styleId="1310" w:customStyle="1">
    <w:name w:val="Знак13"/>
    <w:basedOn w:val="Normal"/>
    <w:link w:val="131"/>
    <w:qFormat/>
    <w:pPr/>
    <w:rPr>
      <w:rFonts w:ascii="Tahoma" w:hAnsi="Tahoma"/>
    </w:rPr>
  </w:style>
  <w:style w:type="paragraph" w:styleId="Style109" w:customStyle="1">
    <w:name w:val="Центрированный (таблица)"/>
    <w:basedOn w:val="Style121"/>
    <w:next w:val="Normal"/>
    <w:link w:val="af3"/>
    <w:qFormat/>
    <w:pPr>
      <w:jc w:val="center"/>
    </w:pPr>
    <w:rPr/>
  </w:style>
  <w:style w:type="paragraph" w:styleId="Style131" w:customStyle="1">
    <w:name w:val="Style13"/>
    <w:basedOn w:val="Normal"/>
    <w:link w:val="Style130"/>
    <w:qFormat/>
    <w:pPr>
      <w:widowControl w:val="false"/>
      <w:spacing w:lineRule="exact" w:line="326"/>
      <w:jc w:val="both"/>
    </w:pPr>
    <w:rPr>
      <w:sz w:val="24"/>
    </w:rPr>
  </w:style>
  <w:style w:type="paragraph" w:styleId="Uidialogtitlebar2" w:customStyle="1">
    <w:name w:val="ui-dialog-titlebar"/>
    <w:basedOn w:val="Normal"/>
    <w:link w:val="ui-dialog-titlebar0"/>
    <w:qFormat/>
    <w:pPr/>
    <w:rPr>
      <w:sz w:val="24"/>
    </w:rPr>
  </w:style>
  <w:style w:type="paragraph" w:styleId="Uistatefocus21" w:customStyle="1">
    <w:name w:val="ui-state-focus2"/>
    <w:basedOn w:val="Normal"/>
    <w:link w:val="ui-state-focus20"/>
    <w:qFormat/>
    <w:pPr/>
    <w:rPr>
      <w:color w:val="212121"/>
      <w:sz w:val="24"/>
    </w:rPr>
  </w:style>
  <w:style w:type="paragraph" w:styleId="158" w:customStyle="1">
    <w:name w:val="Верхний колонтитул Знак1"/>
    <w:basedOn w:val="172"/>
    <w:link w:val="1f"/>
    <w:qFormat/>
    <w:pPr/>
    <w:rPr/>
  </w:style>
  <w:style w:type="paragraph" w:styleId="Style110" w:customStyle="1">
    <w:name w:val="Style1"/>
    <w:basedOn w:val="Normal"/>
    <w:link w:val="Style10"/>
    <w:qFormat/>
    <w:pPr>
      <w:widowControl w:val="false"/>
      <w:spacing w:lineRule="exact" w:line="326"/>
    </w:pPr>
    <w:rPr>
      <w:sz w:val="24"/>
    </w:rPr>
  </w:style>
  <w:style w:type="paragraph" w:styleId="Uiaccordioncontentactive2" w:customStyle="1">
    <w:name w:val="ui-accordion-content-active"/>
    <w:basedOn w:val="Normal"/>
    <w:link w:val="ui-accordion-content-active0"/>
    <w:qFormat/>
    <w:pPr/>
    <w:rPr>
      <w:sz w:val="24"/>
    </w:rPr>
  </w:style>
  <w:style w:type="paragraph" w:styleId="68">
    <w:name w:val="TOC 6"/>
    <w:basedOn w:val="Normal"/>
    <w:next w:val="Normal"/>
    <w:link w:val="64"/>
    <w:uiPriority w:val="39"/>
    <w:pPr>
      <w:ind w:left="1000" w:hanging="0"/>
    </w:pPr>
    <w:rPr>
      <w:rFonts w:ascii="XO Thames" w:hAnsi="XO Thames"/>
      <w:sz w:val="28"/>
    </w:rPr>
  </w:style>
  <w:style w:type="paragraph" w:styleId="Xl801" w:customStyle="1">
    <w:name w:val="xl80"/>
    <w:basedOn w:val="Normal"/>
    <w:link w:val="xl800"/>
    <w:qFormat/>
    <w:pPr>
      <w:jc w:val="center"/>
    </w:pPr>
    <w:rPr/>
  </w:style>
  <w:style w:type="paragraph" w:styleId="319" w:customStyle="1">
    <w:name w:val="Основной шрифт абзаца3"/>
    <w:link w:val="3f5"/>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811" w:customStyle="1">
    <w:name w:val="xl81"/>
    <w:basedOn w:val="Normal"/>
    <w:link w:val="xl810"/>
    <w:qFormat/>
    <w:pPr>
      <w:jc w:val="center"/>
    </w:pPr>
    <w:rPr/>
  </w:style>
  <w:style w:type="paragraph" w:styleId="410" w:customStyle="1">
    <w:name w:val="Основной шрифт абзаца4"/>
    <w:link w:val="4f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78">
    <w:name w:val="TOC 7"/>
    <w:basedOn w:val="Normal"/>
    <w:next w:val="Normal"/>
    <w:link w:val="75"/>
    <w:uiPriority w:val="39"/>
    <w:pPr>
      <w:ind w:left="1200" w:hanging="0"/>
    </w:pPr>
    <w:rPr>
      <w:rFonts w:ascii="XO Thames" w:hAnsi="XO Thames"/>
      <w:sz w:val="28"/>
    </w:rPr>
  </w:style>
  <w:style w:type="paragraph" w:styleId="159" w:customStyle="1">
    <w:name w:val="Гиперссылка1"/>
    <w:link w:val="1ffffff1"/>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ConsTitle1" w:customStyle="1">
    <w:name w:val="ConsTitle"/>
    <w:link w:val="ConsTitle0"/>
    <w:qFormat/>
    <w:pPr>
      <w:widowControl w:val="false"/>
      <w:suppressAutoHyphens w:val="true"/>
      <w:bidi w:val="0"/>
      <w:spacing w:before="0" w:after="0"/>
      <w:ind w:right="19772" w:hanging="0"/>
      <w:jc w:val="left"/>
    </w:pPr>
    <w:rPr>
      <w:rFonts w:ascii="Arial" w:hAnsi="Arial" w:eastAsia="Times New Roman" w:cs="Times New Roman"/>
      <w:b/>
      <w:color w:val="000000"/>
      <w:kern w:val="0"/>
      <w:sz w:val="20"/>
      <w:szCs w:val="20"/>
      <w:lang w:val="ru-RU" w:eastAsia="ru-RU" w:bidi="ar-SA"/>
    </w:rPr>
  </w:style>
  <w:style w:type="paragraph" w:styleId="HeaderChar1" w:customStyle="1">
    <w:name w:val="Header Char"/>
    <w:link w:val="HeaderChar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3110" w:customStyle="1">
    <w:name w:val="Основной текст 31"/>
    <w:basedOn w:val="Normal"/>
    <w:next w:val="BodyText3"/>
    <w:link w:val="311"/>
    <w:qFormat/>
    <w:pPr>
      <w:spacing w:before="0" w:after="120"/>
    </w:pPr>
    <w:rPr>
      <w:rFonts w:ascii="Calibri" w:hAnsi="Calibri"/>
      <w:sz w:val="16"/>
    </w:rPr>
  </w:style>
  <w:style w:type="paragraph" w:styleId="160" w:customStyle="1">
    <w:name w:val="Выделенная цитата1"/>
    <w:basedOn w:val="Normal"/>
    <w:next w:val="Normal"/>
    <w:link w:val="1f3"/>
    <w:qFormat/>
    <w:pPr>
      <w:spacing w:lineRule="auto" w:line="276" w:before="200" w:after="280"/>
      <w:ind w:left="936" w:right="936" w:firstLine="709"/>
      <w:jc w:val="both"/>
    </w:pPr>
    <w:rPr>
      <w:b/>
      <w:i/>
      <w:color w:val="4F81BD"/>
    </w:rPr>
  </w:style>
  <w:style w:type="paragraph" w:styleId="Uistatedefault21" w:customStyle="1">
    <w:name w:val="ui-state-default2"/>
    <w:basedOn w:val="Normal"/>
    <w:link w:val="ui-state-default20"/>
    <w:qFormat/>
    <w:pPr/>
    <w:rPr>
      <w:color w:val="555555"/>
      <w:sz w:val="24"/>
    </w:rPr>
  </w:style>
  <w:style w:type="paragraph" w:styleId="Style111" w:customStyle="1">
    <w:name w:val="Основной"/>
    <w:basedOn w:val="Normal"/>
    <w:link w:val="af6"/>
    <w:qFormat/>
    <w:pPr>
      <w:widowControl w:val="false"/>
      <w:ind w:firstLine="720"/>
      <w:jc w:val="both"/>
    </w:pPr>
    <w:rPr>
      <w:rFonts w:ascii="Arial" w:hAnsi="Arial"/>
      <w:sz w:val="28"/>
    </w:rPr>
  </w:style>
  <w:style w:type="paragraph" w:styleId="Uidatepickergroup31" w:customStyle="1">
    <w:name w:val="ui-datepicker-group3"/>
    <w:basedOn w:val="Normal"/>
    <w:link w:val="ui-datepicker-group30"/>
    <w:qFormat/>
    <w:pPr/>
    <w:rPr>
      <w:sz w:val="24"/>
    </w:rPr>
  </w:style>
  <w:style w:type="paragraph" w:styleId="NormalWeb">
    <w:name w:val="Normal (Web)"/>
    <w:basedOn w:val="1"/>
    <w:next w:val="Normal"/>
    <w:link w:val="af8"/>
    <w:qFormat/>
    <w:pPr>
      <w:spacing w:lineRule="auto" w:line="240" w:before="0" w:after="0"/>
      <w:contextualSpacing/>
      <w:outlineLvl w:val="8"/>
    </w:pPr>
    <w:rPr>
      <w:rFonts w:ascii="Times New Roman" w:hAnsi="Times New Roman"/>
      <w:b w:val="false"/>
      <w:spacing w:val="5"/>
    </w:rPr>
  </w:style>
  <w:style w:type="paragraph" w:styleId="233" w:customStyle="1">
    <w:name w:val="Гиперссылка2"/>
    <w:link w:val="2ff7"/>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Uidialogtitle11" w:customStyle="1">
    <w:name w:val="ui-dialog-title1"/>
    <w:basedOn w:val="Normal"/>
    <w:link w:val="ui-dialog-title10"/>
    <w:qFormat/>
    <w:pPr>
      <w:spacing w:before="24" w:after="24"/>
      <w:ind w:right="240" w:hanging="0"/>
    </w:pPr>
    <w:rPr>
      <w:sz w:val="24"/>
    </w:rPr>
  </w:style>
  <w:style w:type="paragraph" w:styleId="Uiicon111" w:customStyle="1">
    <w:name w:val="ui-icon11"/>
    <w:basedOn w:val="Normal"/>
    <w:link w:val="ui-icon110"/>
    <w:qFormat/>
    <w:pPr>
      <w:ind w:left="-120" w:firstLine="7343"/>
    </w:pPr>
    <w:rPr>
      <w:sz w:val="24"/>
    </w:rPr>
  </w:style>
  <w:style w:type="paragraph" w:styleId="161" w:customStyle="1">
    <w:name w:val="Выделенная цитата Знак1"/>
    <w:link w:val="1f5"/>
    <w:qFormat/>
    <w:pPr>
      <w:widowControl/>
      <w:suppressAutoHyphens w:val="true"/>
      <w:bidi w:val="0"/>
      <w:spacing w:before="0" w:after="0"/>
      <w:jc w:val="left"/>
    </w:pPr>
    <w:rPr>
      <w:rFonts w:ascii="Times New Roman" w:hAnsi="Times New Roman" w:eastAsia="Times New Roman" w:cs="Times New Roman"/>
      <w:b/>
      <w:i/>
      <w:color w:val="4F81BD"/>
      <w:kern w:val="0"/>
      <w:sz w:val="20"/>
      <w:szCs w:val="20"/>
      <w:lang w:val="ru-RU" w:eastAsia="ru-RU" w:bidi="ar-SA"/>
    </w:rPr>
  </w:style>
  <w:style w:type="paragraph" w:styleId="234" w:customStyle="1">
    <w:name w:val="Знак2"/>
    <w:basedOn w:val="Normal"/>
    <w:link w:val="26"/>
    <w:qFormat/>
    <w:pPr/>
    <w:rPr>
      <w:rFonts w:ascii="Tahoma" w:hAnsi="Tahoma"/>
    </w:rPr>
  </w:style>
  <w:style w:type="paragraph" w:styleId="Style112" w:customStyle="1">
    <w:name w:val="Активная гипертекстовая ссылка"/>
    <w:link w:val="afa"/>
    <w:qFormat/>
    <w:pPr>
      <w:widowControl/>
      <w:suppressAutoHyphens w:val="true"/>
      <w:bidi w:val="0"/>
      <w:spacing w:before="0" w:after="0"/>
      <w:jc w:val="left"/>
    </w:pPr>
    <w:rPr>
      <w:rFonts w:ascii="Times New Roman" w:hAnsi="Times New Roman" w:eastAsia="Times New Roman" w:cs="Times New Roman"/>
      <w:b/>
      <w:color w:val="008000"/>
      <w:kern w:val="0"/>
      <w:sz w:val="20"/>
      <w:szCs w:val="20"/>
      <w:u w:val="single"/>
      <w:lang w:val="ru-RU" w:eastAsia="ru-RU" w:bidi="ar-SA"/>
    </w:rPr>
  </w:style>
  <w:style w:type="paragraph" w:styleId="Xl921" w:customStyle="1">
    <w:name w:val="xl92"/>
    <w:basedOn w:val="Normal"/>
    <w:link w:val="xl920"/>
    <w:qFormat/>
    <w:pPr/>
    <w:rPr/>
  </w:style>
  <w:style w:type="paragraph" w:styleId="FontStyle181" w:customStyle="1">
    <w:name w:val="Font Style18"/>
    <w:link w:val="FontStyle180"/>
    <w:qFormat/>
    <w:pPr>
      <w:widowControl/>
      <w:suppressAutoHyphens w:val="true"/>
      <w:bidi w:val="0"/>
      <w:spacing w:before="0" w:after="0"/>
      <w:jc w:val="left"/>
    </w:pPr>
    <w:rPr>
      <w:rFonts w:ascii="Times New Roman" w:hAnsi="Times New Roman" w:eastAsia="Times New Roman" w:cs="Times New Roman"/>
      <w:color w:val="000000"/>
      <w:kern w:val="0"/>
      <w:sz w:val="26"/>
      <w:szCs w:val="20"/>
      <w:lang w:val="ru-RU" w:eastAsia="ru-RU" w:bidi="ar-SA"/>
    </w:rPr>
  </w:style>
  <w:style w:type="paragraph" w:styleId="3111" w:customStyle="1">
    <w:name w:val="Основной текст с отступом 3 Знак1"/>
    <w:link w:val="313"/>
    <w:qFormat/>
    <w:pPr>
      <w:widowControl/>
      <w:suppressAutoHyphens w:val="true"/>
      <w:bidi w:val="0"/>
      <w:spacing w:before="0" w:after="0"/>
      <w:jc w:val="left"/>
    </w:pPr>
    <w:rPr>
      <w:rFonts w:ascii="Times New Roman" w:hAnsi="Times New Roman" w:eastAsia="Times New Roman" w:cs="Times New Roman"/>
      <w:color w:val="000000"/>
      <w:kern w:val="0"/>
      <w:sz w:val="16"/>
      <w:szCs w:val="20"/>
      <w:lang w:val="ru-RU" w:eastAsia="ru-RU" w:bidi="ar-SA"/>
    </w:rPr>
  </w:style>
  <w:style w:type="paragraph" w:styleId="Uiicon31" w:customStyle="1">
    <w:name w:val="ui-icon3"/>
    <w:basedOn w:val="Normal"/>
    <w:link w:val="ui-icon30"/>
    <w:qFormat/>
    <w:pPr>
      <w:ind w:firstLine="7343"/>
    </w:pPr>
    <w:rPr>
      <w:sz w:val="24"/>
    </w:rPr>
  </w:style>
  <w:style w:type="paragraph" w:styleId="Uiicon51" w:customStyle="1">
    <w:name w:val="ui-icon5"/>
    <w:basedOn w:val="Normal"/>
    <w:link w:val="ui-icon50"/>
    <w:qFormat/>
    <w:pPr>
      <w:ind w:firstLine="7343"/>
    </w:pPr>
    <w:rPr>
      <w:sz w:val="24"/>
    </w:rPr>
  </w:style>
  <w:style w:type="paragraph" w:styleId="ListBullet4">
    <w:name w:val="List Bullet 4"/>
    <w:basedOn w:val="Normal"/>
    <w:link w:val="39"/>
    <w:qFormat/>
    <w:pPr>
      <w:ind w:left="849" w:hanging="283"/>
      <w:jc w:val="both"/>
    </w:pPr>
    <w:rPr>
      <w:rFonts w:ascii="Arial" w:hAnsi="Arial"/>
      <w:sz w:val="28"/>
    </w:rPr>
  </w:style>
  <w:style w:type="paragraph" w:styleId="PlainText">
    <w:name w:val="Plain Text"/>
    <w:basedOn w:val="Normal"/>
    <w:link w:val="afc"/>
    <w:qFormat/>
    <w:pPr>
      <w:spacing w:before="64" w:after="64"/>
    </w:pPr>
    <w:rPr>
      <w:rFonts w:ascii="Arial" w:hAnsi="Arial"/>
    </w:rPr>
  </w:style>
  <w:style w:type="paragraph" w:styleId="Xl1261" w:customStyle="1">
    <w:name w:val="xl126"/>
    <w:basedOn w:val="Normal"/>
    <w:link w:val="xl1260"/>
    <w:qFormat/>
    <w:pPr/>
    <w:rPr/>
  </w:style>
  <w:style w:type="paragraph" w:styleId="Annotationtext">
    <w:name w:val="annotation text"/>
    <w:basedOn w:val="Normal"/>
    <w:link w:val="ac"/>
    <w:qFormat/>
    <w:pPr>
      <w:spacing w:before="0" w:after="200"/>
      <w:ind w:firstLine="709"/>
      <w:jc w:val="both"/>
    </w:pPr>
    <w:rPr>
      <w:sz w:val="28"/>
    </w:rPr>
  </w:style>
  <w:style w:type="paragraph" w:styleId="Uiresizablehandle3" w:customStyle="1">
    <w:name w:val="ui-resizable-handle"/>
    <w:basedOn w:val="Normal"/>
    <w:link w:val="ui-resizable-handle0"/>
    <w:qFormat/>
    <w:pPr/>
    <w:rPr>
      <w:sz w:val="2"/>
    </w:rPr>
  </w:style>
  <w:style w:type="paragraph" w:styleId="Style113" w:customStyle="1">
    <w:name w:val="Найденные слова"/>
    <w:link w:val="afe"/>
    <w:qFormat/>
    <w:pPr>
      <w:widowControl/>
      <w:suppressAutoHyphens w:val="true"/>
      <w:bidi w:val="0"/>
      <w:spacing w:before="0" w:after="0"/>
      <w:jc w:val="left"/>
    </w:pPr>
    <w:rPr>
      <w:rFonts w:ascii="Times New Roman" w:hAnsi="Times New Roman" w:eastAsia="Times New Roman" w:cs="Times New Roman"/>
      <w:b/>
      <w:color w:val="000080"/>
      <w:kern w:val="0"/>
      <w:sz w:val="20"/>
      <w:szCs w:val="20"/>
      <w:lang w:val="ru-RU" w:eastAsia="ru-RU" w:bidi="ar-SA"/>
    </w:rPr>
  </w:style>
  <w:style w:type="paragraph" w:styleId="Uiaccordion1" w:customStyle="1">
    <w:name w:val="ui-accordion"/>
    <w:basedOn w:val="Normal"/>
    <w:link w:val="ui-accordion0"/>
    <w:qFormat/>
    <w:pPr/>
    <w:rPr>
      <w:sz w:val="24"/>
    </w:rPr>
  </w:style>
  <w:style w:type="paragraph" w:styleId="162" w:customStyle="1">
    <w:name w:val="Замещающий текст1"/>
    <w:link w:val="1f7"/>
    <w:qFormat/>
    <w:pPr>
      <w:widowControl/>
      <w:suppressAutoHyphens w:val="true"/>
      <w:bidi w:val="0"/>
      <w:spacing w:before="0" w:after="0"/>
      <w:jc w:val="left"/>
    </w:pPr>
    <w:rPr>
      <w:rFonts w:ascii="Times New Roman" w:hAnsi="Times New Roman" w:eastAsia="Times New Roman" w:cs="Times New Roman"/>
      <w:color w:val="808080"/>
      <w:kern w:val="0"/>
      <w:sz w:val="20"/>
      <w:szCs w:val="20"/>
      <w:lang w:val="ru-RU" w:eastAsia="ru-RU" w:bidi="ar-SA"/>
    </w:rPr>
  </w:style>
  <w:style w:type="paragraph" w:styleId="69" w:customStyle="1">
    <w:name w:val="Знак Знак Знак Знак6"/>
    <w:basedOn w:val="Normal"/>
    <w:link w:val="66"/>
    <w:qFormat/>
    <w:pPr>
      <w:jc w:val="both"/>
    </w:pPr>
    <w:rPr>
      <w:rFonts w:ascii="Tahoma" w:hAnsi="Tahoma"/>
    </w:rPr>
  </w:style>
  <w:style w:type="paragraph" w:styleId="Style114" w:customStyle="1">
    <w:name w:val="Информация об изменениях"/>
    <w:basedOn w:val="Style144"/>
    <w:next w:val="Normal"/>
    <w:link w:val="aff1"/>
    <w:qFormat/>
    <w:pPr>
      <w:spacing w:before="180" w:after="0"/>
      <w:ind w:left="360" w:right="360" w:hanging="0"/>
    </w:pPr>
    <w:rPr>
      <w:color w:val="000000"/>
      <w:sz w:val="24"/>
    </w:rPr>
  </w:style>
  <w:style w:type="paragraph" w:styleId="Style115" w:customStyle="1">
    <w:name w:val="Выделение для Базового Поиска"/>
    <w:link w:val="aff4"/>
    <w:qFormat/>
    <w:pPr>
      <w:widowControl/>
      <w:suppressAutoHyphens w:val="true"/>
      <w:bidi w:val="0"/>
      <w:spacing w:before="0" w:after="0"/>
      <w:jc w:val="left"/>
    </w:pPr>
    <w:rPr>
      <w:rFonts w:ascii="Times New Roman" w:hAnsi="Times New Roman" w:eastAsia="Times New Roman" w:cs="Times New Roman"/>
      <w:color w:val="0058A9"/>
      <w:kern w:val="0"/>
      <w:sz w:val="26"/>
      <w:szCs w:val="20"/>
      <w:lang w:val="ru-RU" w:eastAsia="ru-RU" w:bidi="ar-SA"/>
    </w:rPr>
  </w:style>
  <w:style w:type="paragraph" w:styleId="Style116" w:customStyle="1">
    <w:name w:val="Внимание"/>
    <w:basedOn w:val="Normal"/>
    <w:next w:val="Normal"/>
    <w:link w:val="aff6"/>
    <w:qFormat/>
    <w:pPr>
      <w:widowControl w:val="false"/>
      <w:spacing w:before="240" w:after="240"/>
      <w:ind w:left="420" w:right="420" w:firstLine="300"/>
      <w:jc w:val="both"/>
    </w:pPr>
    <w:rPr>
      <w:rFonts w:ascii="Arial" w:hAnsi="Arial"/>
      <w:sz w:val="24"/>
    </w:rPr>
  </w:style>
  <w:style w:type="paragraph" w:styleId="Xl1201" w:customStyle="1">
    <w:name w:val="xl120"/>
    <w:basedOn w:val="Normal"/>
    <w:link w:val="xl1200"/>
    <w:qFormat/>
    <w:pPr/>
    <w:rPr/>
  </w:style>
  <w:style w:type="paragraph" w:styleId="Uiicon71" w:customStyle="1">
    <w:name w:val="ui-icon7"/>
    <w:basedOn w:val="Normal"/>
    <w:link w:val="ui-icon70"/>
    <w:qFormat/>
    <w:pPr>
      <w:ind w:firstLine="7343"/>
    </w:pPr>
    <w:rPr>
      <w:sz w:val="24"/>
    </w:rPr>
  </w:style>
  <w:style w:type="paragraph" w:styleId="613" w:customStyle="1">
    <w:name w:val="Заголовок 61"/>
    <w:basedOn w:val="Normal"/>
    <w:next w:val="Normal"/>
    <w:link w:val="611"/>
    <w:qFormat/>
    <w:pPr>
      <w:spacing w:lineRule="auto" w:line="264"/>
      <w:ind w:firstLine="709"/>
      <w:jc w:val="both"/>
      <w:outlineLvl w:val="5"/>
    </w:pPr>
    <w:rPr>
      <w:b/>
      <w:color w:val="595959"/>
      <w:spacing w:val="5"/>
      <w:sz w:val="28"/>
    </w:rPr>
  </w:style>
  <w:style w:type="paragraph" w:styleId="235" w:customStyle="1">
    <w:name w:val="Название2"/>
    <w:basedOn w:val="Normal"/>
    <w:next w:val="Normal"/>
    <w:link w:val="28"/>
    <w:qFormat/>
    <w:pPr>
      <w:spacing w:before="0" w:after="300"/>
      <w:contextualSpacing/>
    </w:pPr>
    <w:rPr>
      <w:b/>
      <w:sz w:val="24"/>
    </w:rPr>
  </w:style>
  <w:style w:type="paragraph" w:styleId="ListParagraph">
    <w:name w:val="List Paragraph"/>
    <w:basedOn w:val="Normal"/>
    <w:link w:val="aff8"/>
    <w:qFormat/>
    <w:pPr>
      <w:spacing w:lineRule="auto" w:line="276" w:before="0" w:after="200"/>
      <w:ind w:left="720" w:hanging="0"/>
    </w:pPr>
    <w:rPr>
      <w:rFonts w:ascii="Calibri" w:hAnsi="Calibri"/>
      <w:sz w:val="22"/>
    </w:rPr>
  </w:style>
  <w:style w:type="paragraph" w:styleId="BodyTextIndent3">
    <w:name w:val="Body Text Indent 3"/>
    <w:basedOn w:val="Normal"/>
    <w:link w:val="3b"/>
    <w:qFormat/>
    <w:pPr>
      <w:spacing w:before="0" w:after="120"/>
      <w:ind w:left="283" w:hanging="0"/>
    </w:pPr>
    <w:rPr>
      <w:rFonts w:ascii="Arial" w:hAnsi="Arial"/>
      <w:sz w:val="16"/>
    </w:rPr>
  </w:style>
  <w:style w:type="paragraph" w:styleId="Style117" w:customStyle="1">
    <w:name w:val="Колонтитул (левый)"/>
    <w:basedOn w:val="Style161"/>
    <w:next w:val="Normal"/>
    <w:link w:val="affb"/>
    <w:qFormat/>
    <w:pPr>
      <w:jc w:val="both"/>
    </w:pPr>
    <w:rPr>
      <w:sz w:val="16"/>
    </w:rPr>
  </w:style>
  <w:style w:type="paragraph" w:styleId="320" w:customStyle="1">
    <w:name w:val="Гиперссылка3"/>
    <w:link w:val="3f"/>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Uiprioritysecondary21" w:customStyle="1">
    <w:name w:val="ui-priority-secondary2"/>
    <w:basedOn w:val="Normal"/>
    <w:link w:val="ui-priority-secondary20"/>
    <w:qFormat/>
    <w:pPr/>
    <w:rPr>
      <w:sz w:val="24"/>
    </w:rPr>
  </w:style>
  <w:style w:type="paragraph" w:styleId="913" w:customStyle="1">
    <w:name w:val="Заголовок 9 Знак1"/>
    <w:link w:val="912"/>
    <w:qFormat/>
    <w:pPr>
      <w:widowControl/>
      <w:suppressAutoHyphens w:val="true"/>
      <w:bidi w:val="0"/>
      <w:spacing w:before="0" w:after="0"/>
      <w:jc w:val="left"/>
    </w:pPr>
    <w:rPr>
      <w:rFonts w:ascii="Cambria" w:hAnsi="Cambria" w:eastAsia="Times New Roman" w:cs="Times New Roman"/>
      <w:i/>
      <w:color w:val="404040"/>
      <w:kern w:val="0"/>
      <w:sz w:val="20"/>
      <w:szCs w:val="20"/>
      <w:lang w:val="ru-RU" w:eastAsia="ru-RU" w:bidi="ar-SA"/>
    </w:rPr>
  </w:style>
  <w:style w:type="paragraph" w:styleId="Uidatepicker1" w:customStyle="1">
    <w:name w:val="ui-datepicker"/>
    <w:basedOn w:val="Normal"/>
    <w:link w:val="ui-datepicker0"/>
    <w:qFormat/>
    <w:pPr/>
    <w:rPr>
      <w:sz w:val="24"/>
    </w:rPr>
  </w:style>
  <w:style w:type="paragraph" w:styleId="163" w:customStyle="1">
    <w:name w:val="Обычный1"/>
    <w:link w:val="1fffffffff"/>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2114" w:customStyle="1">
    <w:name w:val="Основной текст с отступом 2 Знак1"/>
    <w:basedOn w:val="172"/>
    <w:link w:val="211"/>
    <w:qFormat/>
    <w:pPr/>
    <w:rPr/>
  </w:style>
  <w:style w:type="paragraph" w:styleId="Uidatepickerheader51" w:customStyle="1">
    <w:name w:val="ui-datepicker-header5"/>
    <w:basedOn w:val="Normal"/>
    <w:link w:val="ui-datepicker-header50"/>
    <w:qFormat/>
    <w:pPr/>
    <w:rPr>
      <w:sz w:val="24"/>
    </w:rPr>
  </w:style>
  <w:style w:type="paragraph" w:styleId="236" w:customStyle="1">
    <w:name w:val="Знак2 Знак Знак Знак Знак Знак Знак Знак Знак Знак Знак Знак Знак Знак Знак Знак"/>
    <w:basedOn w:val="Normal"/>
    <w:link w:val="2a"/>
    <w:qFormat/>
    <w:pPr/>
    <w:rPr>
      <w:rFonts w:ascii="Tahoma" w:hAnsi="Tahoma"/>
    </w:rPr>
  </w:style>
  <w:style w:type="paragraph" w:styleId="Xl1371" w:customStyle="1">
    <w:name w:val="xl137"/>
    <w:basedOn w:val="Normal"/>
    <w:link w:val="xl1370"/>
    <w:qFormat/>
    <w:pPr>
      <w:jc w:val="center"/>
    </w:pPr>
    <w:rPr/>
  </w:style>
  <w:style w:type="paragraph" w:styleId="Uisliderhandle11" w:customStyle="1">
    <w:name w:val="ui-slider-handle1"/>
    <w:basedOn w:val="Normal"/>
    <w:link w:val="ui-slider-handle10"/>
    <w:qFormat/>
    <w:pPr/>
    <w:rPr>
      <w:sz w:val="24"/>
    </w:rPr>
  </w:style>
  <w:style w:type="paragraph" w:styleId="Uidialogbuttonpane2" w:customStyle="1">
    <w:name w:val="ui-dialog-buttonpane"/>
    <w:basedOn w:val="Normal"/>
    <w:link w:val="ui-dialog-buttonpane0"/>
    <w:qFormat/>
    <w:pPr/>
    <w:rPr>
      <w:sz w:val="24"/>
    </w:rPr>
  </w:style>
  <w:style w:type="paragraph" w:styleId="TOCHeading">
    <w:name w:val="TOC Heading"/>
    <w:basedOn w:val="1"/>
    <w:next w:val="Normal"/>
    <w:link w:val="affe"/>
    <w:qFormat/>
    <w:pPr>
      <w:spacing w:lineRule="auto" w:line="240" w:before="0" w:after="0"/>
      <w:contextualSpacing/>
      <w:outlineLvl w:val="8"/>
    </w:pPr>
    <w:rPr>
      <w:rFonts w:ascii="Times New Roman" w:hAnsi="Times New Roman"/>
      <w:b w:val="false"/>
      <w:spacing w:val="5"/>
    </w:rPr>
  </w:style>
  <w:style w:type="paragraph" w:styleId="Consnormal2" w:customStyle="1">
    <w:name w:val="consnormal"/>
    <w:basedOn w:val="Normal"/>
    <w:link w:val="consnormal0"/>
    <w:qFormat/>
    <w:pPr>
      <w:spacing w:before="75" w:after="75"/>
    </w:pPr>
    <w:rPr>
      <w:rFonts w:ascii="Arial" w:hAnsi="Arial"/>
    </w:rPr>
  </w:style>
  <w:style w:type="paragraph" w:styleId="Formattext1" w:customStyle="1">
    <w:name w:val="formattext"/>
    <w:basedOn w:val="Normal"/>
    <w:link w:val="formattext0"/>
    <w:qFormat/>
    <w:pPr/>
    <w:rPr>
      <w:sz w:val="24"/>
    </w:rPr>
  </w:style>
  <w:style w:type="paragraph" w:styleId="164" w:customStyle="1">
    <w:name w:val="Основной текст Знак1"/>
    <w:link w:val="1fb"/>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FontStyle291" w:customStyle="1">
    <w:name w:val="Font Style29"/>
    <w:link w:val="FontStyle290"/>
    <w:qFormat/>
    <w:pPr>
      <w:widowControl/>
      <w:suppressAutoHyphens w:val="true"/>
      <w:bidi w:val="0"/>
      <w:spacing w:before="0" w:after="0"/>
      <w:jc w:val="left"/>
    </w:pPr>
    <w:rPr>
      <w:rFonts w:ascii="Times New Roman" w:hAnsi="Times New Roman" w:eastAsia="Times New Roman" w:cs="Times New Roman"/>
      <w:color w:val="000000"/>
      <w:kern w:val="0"/>
      <w:sz w:val="26"/>
      <w:szCs w:val="20"/>
      <w:lang w:val="ru-RU" w:eastAsia="ru-RU" w:bidi="ar-SA"/>
    </w:rPr>
  </w:style>
  <w:style w:type="paragraph" w:styleId="Uidialogtitlebarclose11" w:customStyle="1">
    <w:name w:val="ui-dialog-titlebar-close1"/>
    <w:basedOn w:val="Normal"/>
    <w:link w:val="ui-dialog-titlebar-close10"/>
    <w:qFormat/>
    <w:pPr/>
    <w:rPr>
      <w:sz w:val="24"/>
    </w:rPr>
  </w:style>
  <w:style w:type="paragraph" w:styleId="165" w:customStyle="1">
    <w:name w:val="Знак Знак Знак Знак1"/>
    <w:basedOn w:val="Normal"/>
    <w:link w:val="1ff"/>
    <w:qFormat/>
    <w:pPr>
      <w:jc w:val="both"/>
    </w:pPr>
    <w:rPr>
      <w:rFonts w:ascii="Tahoma" w:hAnsi="Tahoma"/>
    </w:rPr>
  </w:style>
  <w:style w:type="paragraph" w:styleId="Style118" w:customStyle="1">
    <w:name w:val="Внимание: криминал!!"/>
    <w:basedOn w:val="Style116"/>
    <w:next w:val="Normal"/>
    <w:link w:val="afff0"/>
    <w:qFormat/>
    <w:pPr/>
    <w:rPr/>
  </w:style>
  <w:style w:type="paragraph" w:styleId="Uiaccordioncontentactive11" w:customStyle="1">
    <w:name w:val="ui-accordion-content-active1"/>
    <w:basedOn w:val="Normal"/>
    <w:link w:val="ui-accordion-content-active10"/>
    <w:qFormat/>
    <w:pPr/>
    <w:rPr>
      <w:sz w:val="24"/>
    </w:rPr>
  </w:style>
  <w:style w:type="paragraph" w:styleId="Uiicon131" w:customStyle="1">
    <w:name w:val="ui-icon13"/>
    <w:basedOn w:val="Normal"/>
    <w:link w:val="ui-icon130"/>
    <w:qFormat/>
    <w:pPr>
      <w:ind w:firstLine="7343"/>
    </w:pPr>
    <w:rPr>
      <w:sz w:val="24"/>
    </w:rPr>
  </w:style>
  <w:style w:type="paragraph" w:styleId="Uistateerror21" w:customStyle="1">
    <w:name w:val="ui-state-error2"/>
    <w:basedOn w:val="Normal"/>
    <w:link w:val="ui-state-error20"/>
    <w:qFormat/>
    <w:pPr/>
    <w:rPr>
      <w:color w:val="CD0A0A"/>
      <w:sz w:val="24"/>
    </w:rPr>
  </w:style>
  <w:style w:type="paragraph" w:styleId="Style119" w:customStyle="1">
    <w:name w:val="Таблицы (моноширинный)"/>
    <w:basedOn w:val="Normal"/>
    <w:next w:val="Normal"/>
    <w:link w:val="afff2"/>
    <w:qFormat/>
    <w:pPr>
      <w:widowControl w:val="false"/>
      <w:jc w:val="both"/>
    </w:pPr>
    <w:rPr>
      <w:rFonts w:ascii="Courier New" w:hAnsi="Courier New"/>
      <w:sz w:val="24"/>
    </w:rPr>
  </w:style>
  <w:style w:type="paragraph" w:styleId="166" w:customStyle="1">
    <w:name w:val="Текст Знак1"/>
    <w:link w:val="1ff3"/>
    <w:qFormat/>
    <w:pPr>
      <w:widowControl/>
      <w:suppressAutoHyphens w:val="true"/>
      <w:bidi w:val="0"/>
      <w:spacing w:before="0" w:after="0"/>
      <w:jc w:val="left"/>
    </w:pPr>
    <w:rPr>
      <w:rFonts w:ascii="Consolas" w:hAnsi="Consolas" w:eastAsia="Times New Roman" w:cs="Times New Roman"/>
      <w:color w:val="000000"/>
      <w:kern w:val="0"/>
      <w:sz w:val="21"/>
      <w:szCs w:val="20"/>
      <w:lang w:val="ru-RU" w:eastAsia="ru-RU" w:bidi="ar-SA"/>
    </w:rPr>
  </w:style>
  <w:style w:type="paragraph" w:styleId="Style120">
    <w:name w:val="Body Text Indent"/>
    <w:basedOn w:val="Normal"/>
    <w:link w:val="afffe"/>
    <w:qFormat/>
    <w:pPr>
      <w:ind w:firstLine="210"/>
    </w:pPr>
    <w:rPr>
      <w:rFonts w:ascii="Arial" w:hAnsi="Arial"/>
    </w:rPr>
  </w:style>
  <w:style w:type="paragraph" w:styleId="411" w:customStyle="1">
    <w:name w:val="Гиперссылка4"/>
    <w:link w:val="4f4"/>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2115" w:customStyle="1">
    <w:name w:val="Заголовок 21"/>
    <w:basedOn w:val="Normal"/>
    <w:next w:val="Normal"/>
    <w:link w:val="213"/>
    <w:qFormat/>
    <w:pPr>
      <w:keepNext w:val="true"/>
      <w:keepLines/>
      <w:spacing w:before="200" w:after="0"/>
      <w:outlineLvl w:val="1"/>
    </w:pPr>
    <w:rPr>
      <w:rFonts w:ascii="Cambria" w:hAnsi="Cambria"/>
      <w:b/>
      <w:color w:val="4F81BD"/>
      <w:sz w:val="26"/>
    </w:rPr>
  </w:style>
  <w:style w:type="paragraph" w:styleId="3112" w:customStyle="1">
    <w:name w:val="Основной текст с отступом 31"/>
    <w:basedOn w:val="Normal"/>
    <w:link w:val="315"/>
    <w:qFormat/>
    <w:pPr>
      <w:spacing w:before="0" w:after="120"/>
      <w:ind w:left="283" w:hanging="0"/>
    </w:pPr>
    <w:rPr>
      <w:sz w:val="16"/>
    </w:rPr>
  </w:style>
  <w:style w:type="paragraph" w:styleId="237" w:customStyle="1">
    <w:name w:val="Схема документа Знак2"/>
    <w:link w:val="2c"/>
    <w:qFormat/>
    <w:pPr>
      <w:widowControl/>
      <w:suppressAutoHyphens w:val="true"/>
      <w:bidi w:val="0"/>
      <w:spacing w:before="0" w:after="0"/>
      <w:jc w:val="left"/>
    </w:pPr>
    <w:rPr>
      <w:rFonts w:ascii="Tahoma" w:hAnsi="Tahoma" w:eastAsia="Times New Roman" w:cs="Times New Roman"/>
      <w:color w:val="000000"/>
      <w:kern w:val="0"/>
      <w:sz w:val="16"/>
      <w:szCs w:val="20"/>
      <w:lang w:val="ru-RU" w:eastAsia="ru-RU" w:bidi="ar-SA"/>
    </w:rPr>
  </w:style>
  <w:style w:type="paragraph" w:styleId="167" w:customStyle="1">
    <w:name w:val="Обычный (веб)1"/>
    <w:basedOn w:val="Normal"/>
    <w:link w:val="1ff5"/>
    <w:qFormat/>
    <w:pPr>
      <w:widowControl w:val="false"/>
      <w:spacing w:before="280" w:after="280"/>
    </w:pPr>
    <w:rPr>
      <w:sz w:val="24"/>
    </w:rPr>
  </w:style>
  <w:style w:type="paragraph" w:styleId="ConsPlusNonformat1" w:customStyle="1">
    <w:name w:val="ConsPlusNonformat"/>
    <w:link w:val="ConsPlusNonformat0"/>
    <w:qFormat/>
    <w:pPr>
      <w:widowControl w:val="false"/>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168" w:customStyle="1">
    <w:name w:val="Просмотренная гиперссылка1"/>
    <w:link w:val="1ff7"/>
    <w:qFormat/>
    <w:pPr>
      <w:widowControl/>
      <w:suppressAutoHyphens w:val="true"/>
      <w:bidi w:val="0"/>
      <w:spacing w:before="0" w:after="0"/>
      <w:jc w:val="left"/>
    </w:pPr>
    <w:rPr>
      <w:rFonts w:ascii="Times New Roman" w:hAnsi="Times New Roman" w:eastAsia="Times New Roman" w:cs="Times New Roman"/>
      <w:color w:val="800080"/>
      <w:kern w:val="0"/>
      <w:sz w:val="20"/>
      <w:szCs w:val="20"/>
      <w:u w:val="single"/>
      <w:lang w:val="ru-RU" w:eastAsia="ru-RU" w:bidi="ar-SA"/>
    </w:rPr>
  </w:style>
  <w:style w:type="paragraph" w:styleId="Uiprioritysecondary11" w:customStyle="1">
    <w:name w:val="ui-priority-secondary1"/>
    <w:basedOn w:val="Normal"/>
    <w:link w:val="ui-priority-secondary10"/>
    <w:qFormat/>
    <w:pPr/>
    <w:rPr>
      <w:sz w:val="24"/>
    </w:rPr>
  </w:style>
  <w:style w:type="paragraph" w:styleId="Uidialogcontent2" w:customStyle="1">
    <w:name w:val="ui-dialog-content"/>
    <w:basedOn w:val="Normal"/>
    <w:link w:val="ui-dialog-content0"/>
    <w:qFormat/>
    <w:pPr/>
    <w:rPr>
      <w:sz w:val="24"/>
    </w:rPr>
  </w:style>
  <w:style w:type="paragraph" w:styleId="Xl951" w:customStyle="1">
    <w:name w:val="xl95"/>
    <w:basedOn w:val="Normal"/>
    <w:link w:val="xl950"/>
    <w:qFormat/>
    <w:pPr/>
    <w:rPr/>
  </w:style>
  <w:style w:type="paragraph" w:styleId="Uistatehover11" w:customStyle="1">
    <w:name w:val="ui-state-hover1"/>
    <w:basedOn w:val="Normal"/>
    <w:link w:val="ui-state-hover10"/>
    <w:qFormat/>
    <w:pPr/>
    <w:rPr>
      <w:color w:val="212121"/>
      <w:sz w:val="24"/>
    </w:rPr>
  </w:style>
  <w:style w:type="paragraph" w:styleId="Style121" w:customStyle="1">
    <w:name w:val="Нормальный (таблица)"/>
    <w:basedOn w:val="Normal"/>
    <w:next w:val="Normal"/>
    <w:link w:val="af4"/>
    <w:qFormat/>
    <w:pPr>
      <w:widowControl w:val="false"/>
      <w:jc w:val="both"/>
    </w:pPr>
    <w:rPr>
      <w:rFonts w:ascii="Arial" w:hAnsi="Arial"/>
      <w:sz w:val="24"/>
    </w:rPr>
  </w:style>
  <w:style w:type="paragraph" w:styleId="1112" w:customStyle="1">
    <w:name w:val="Оглавление 11"/>
    <w:basedOn w:val="Normal"/>
    <w:next w:val="Normal"/>
    <w:link w:val="111"/>
    <w:qFormat/>
    <w:pPr>
      <w:tabs>
        <w:tab w:val="clear" w:pos="709"/>
        <w:tab w:val="left" w:pos="440" w:leader="none"/>
        <w:tab w:val="right" w:pos="10197" w:leader="dot"/>
      </w:tabs>
      <w:spacing w:lineRule="auto" w:line="252" w:before="0" w:after="100"/>
      <w:ind w:firstLine="709"/>
      <w:jc w:val="both"/>
    </w:pPr>
    <w:rPr>
      <w:sz w:val="22"/>
    </w:rPr>
  </w:style>
  <w:style w:type="paragraph" w:styleId="Xl821" w:customStyle="1">
    <w:name w:val="xl82"/>
    <w:basedOn w:val="Normal"/>
    <w:link w:val="xl820"/>
    <w:qFormat/>
    <w:pPr>
      <w:jc w:val="center"/>
    </w:pPr>
    <w:rPr/>
  </w:style>
  <w:style w:type="paragraph" w:styleId="Style122" w:customStyle="1">
    <w:name w:val="Продолжение ссылки"/>
    <w:link w:val="afff6"/>
    <w:qFormat/>
    <w:pPr>
      <w:widowControl/>
      <w:suppressAutoHyphens w:val="true"/>
      <w:bidi w:val="0"/>
      <w:spacing w:before="0" w:after="0"/>
      <w:jc w:val="left"/>
    </w:pPr>
    <w:rPr>
      <w:rFonts w:ascii="Times New Roman" w:hAnsi="Times New Roman" w:eastAsia="Times New Roman" w:cs="Times New Roman"/>
      <w:b/>
      <w:color w:val="008000"/>
      <w:kern w:val="0"/>
      <w:sz w:val="20"/>
      <w:szCs w:val="20"/>
      <w:lang w:val="ru-RU" w:eastAsia="ru-RU" w:bidi="ar-SA"/>
    </w:rPr>
  </w:style>
  <w:style w:type="paragraph" w:styleId="2116" w:customStyle="1">
    <w:name w:val="Цитата 21"/>
    <w:basedOn w:val="Normal"/>
    <w:next w:val="Normal"/>
    <w:link w:val="215"/>
    <w:qFormat/>
    <w:pPr>
      <w:spacing w:lineRule="auto" w:line="276" w:before="0" w:after="200"/>
      <w:ind w:firstLine="709"/>
      <w:jc w:val="both"/>
    </w:pPr>
    <w:rPr>
      <w:i/>
    </w:rPr>
  </w:style>
  <w:style w:type="paragraph" w:styleId="85" w:customStyle="1">
    <w:name w:val="Абзац списка8"/>
    <w:basedOn w:val="Normal"/>
    <w:link w:val="82"/>
    <w:qFormat/>
    <w:pPr>
      <w:spacing w:lineRule="auto" w:line="276" w:before="0" w:after="0"/>
      <w:ind w:left="720" w:firstLine="709"/>
      <w:contextualSpacing/>
      <w:jc w:val="both"/>
    </w:pPr>
    <w:rPr>
      <w:sz w:val="28"/>
    </w:rPr>
  </w:style>
  <w:style w:type="paragraph" w:styleId="Style123" w:customStyle="1">
    <w:name w:val="Заголовок приложения"/>
    <w:basedOn w:val="Normal"/>
    <w:next w:val="Normal"/>
    <w:link w:val="afff8"/>
    <w:qFormat/>
    <w:pPr>
      <w:widowControl w:val="false"/>
      <w:jc w:val="right"/>
    </w:pPr>
    <w:rPr>
      <w:rFonts w:ascii="Arial" w:hAnsi="Arial"/>
      <w:sz w:val="24"/>
    </w:rPr>
  </w:style>
  <w:style w:type="paragraph" w:styleId="Style124" w:customStyle="1">
    <w:name w:val="Текст ЭР (см. также)"/>
    <w:basedOn w:val="Normal"/>
    <w:next w:val="Normal"/>
    <w:link w:val="afffa"/>
    <w:qFormat/>
    <w:pPr>
      <w:widowControl w:val="false"/>
      <w:spacing w:before="200" w:after="0"/>
    </w:pPr>
    <w:rPr>
      <w:rFonts w:ascii="Arial" w:hAnsi="Arial"/>
      <w:sz w:val="22"/>
    </w:rPr>
  </w:style>
  <w:style w:type="paragraph" w:styleId="Uistatedisabled21" w:customStyle="1">
    <w:name w:val="ui-state-disabled2"/>
    <w:basedOn w:val="Normal"/>
    <w:link w:val="ui-state-disabled20"/>
    <w:qFormat/>
    <w:pPr/>
    <w:rPr>
      <w:sz w:val="24"/>
    </w:rPr>
  </w:style>
  <w:style w:type="paragraph" w:styleId="Xl1171" w:customStyle="1">
    <w:name w:val="xl117"/>
    <w:basedOn w:val="Normal"/>
    <w:link w:val="xl1170"/>
    <w:qFormat/>
    <w:pPr/>
    <w:rPr/>
  </w:style>
  <w:style w:type="paragraph" w:styleId="Uistatedisabled3" w:customStyle="1">
    <w:name w:val="ui-state-disabled"/>
    <w:basedOn w:val="Normal"/>
    <w:link w:val="ui-state-disabled0"/>
    <w:qFormat/>
    <w:pPr/>
    <w:rPr>
      <w:sz w:val="24"/>
    </w:rPr>
  </w:style>
  <w:style w:type="paragraph" w:styleId="Xl1031" w:customStyle="1">
    <w:name w:val="xl103"/>
    <w:basedOn w:val="Normal"/>
    <w:link w:val="xl1030"/>
    <w:qFormat/>
    <w:pPr>
      <w:jc w:val="center"/>
    </w:pPr>
    <w:rPr/>
  </w:style>
  <w:style w:type="paragraph" w:styleId="Uidatepickerbuttonpane21" w:customStyle="1">
    <w:name w:val="ui-datepicker-buttonpane2"/>
    <w:basedOn w:val="Normal"/>
    <w:link w:val="ui-datepicker-buttonpane20"/>
    <w:qFormat/>
    <w:pPr/>
    <w:rPr>
      <w:sz w:val="24"/>
    </w:rPr>
  </w:style>
  <w:style w:type="paragraph" w:styleId="Xl691" w:customStyle="1">
    <w:name w:val="xl69"/>
    <w:basedOn w:val="Normal"/>
    <w:link w:val="xl690"/>
    <w:qFormat/>
    <w:pPr>
      <w:jc w:val="center"/>
    </w:pPr>
    <w:rPr/>
  </w:style>
  <w:style w:type="paragraph" w:styleId="Xl1131" w:customStyle="1">
    <w:name w:val="xl113"/>
    <w:basedOn w:val="Normal"/>
    <w:link w:val="xl1130"/>
    <w:qFormat/>
    <w:pPr/>
    <w:rPr/>
  </w:style>
  <w:style w:type="paragraph" w:styleId="Xl771" w:customStyle="1">
    <w:name w:val="xl77"/>
    <w:basedOn w:val="Normal"/>
    <w:link w:val="xl770"/>
    <w:qFormat/>
    <w:pPr>
      <w:jc w:val="center"/>
    </w:pPr>
    <w:rPr/>
  </w:style>
  <w:style w:type="paragraph" w:styleId="ConsNormal3" w:customStyle="1">
    <w:name w:val="ConsNormal"/>
    <w:link w:val="ConsNormal2"/>
    <w:qFormat/>
    <w:pPr>
      <w:widowControl w:val="false"/>
      <w:suppressAutoHyphens w:val="true"/>
      <w:bidi w:val="0"/>
      <w:spacing w:before="0" w:after="0"/>
      <w:ind w:right="19772" w:firstLine="720"/>
      <w:jc w:val="left"/>
    </w:pPr>
    <w:rPr>
      <w:rFonts w:ascii="Arial" w:hAnsi="Arial" w:eastAsia="Times New Roman" w:cs="Times New Roman"/>
      <w:color w:val="000000"/>
      <w:kern w:val="0"/>
      <w:sz w:val="20"/>
      <w:szCs w:val="20"/>
      <w:lang w:val="ru-RU" w:eastAsia="ru-RU" w:bidi="ar-SA"/>
    </w:rPr>
  </w:style>
  <w:style w:type="paragraph" w:styleId="ConsPlusDocList1" w:customStyle="1">
    <w:name w:val="ConsPlusDocList"/>
    <w:link w:val="ConsPlusDocList0"/>
    <w:qFormat/>
    <w:pPr>
      <w:widowControl w:val="false"/>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Uistateerror3" w:customStyle="1">
    <w:name w:val="ui-state-error"/>
    <w:basedOn w:val="Normal"/>
    <w:link w:val="ui-state-error0"/>
    <w:qFormat/>
    <w:pPr/>
    <w:rPr>
      <w:color w:val="CD0A0A"/>
      <w:sz w:val="24"/>
    </w:rPr>
  </w:style>
  <w:style w:type="paragraph" w:styleId="Style125" w:customStyle="1">
    <w:name w:val="Комментарий"/>
    <w:basedOn w:val="Normal"/>
    <w:next w:val="Normal"/>
    <w:link w:val="af0"/>
    <w:qFormat/>
    <w:pPr>
      <w:widowControl w:val="false"/>
      <w:ind w:left="170" w:hanging="0"/>
      <w:jc w:val="both"/>
    </w:pPr>
    <w:rPr>
      <w:rFonts w:ascii="Arial" w:hAnsi="Arial"/>
      <w:i/>
      <w:color w:val="800080"/>
      <w:sz w:val="24"/>
    </w:rPr>
  </w:style>
  <w:style w:type="paragraph" w:styleId="Uistateerrortext21" w:customStyle="1">
    <w:name w:val="ui-state-error-text2"/>
    <w:basedOn w:val="Normal"/>
    <w:link w:val="ui-state-error-text20"/>
    <w:qFormat/>
    <w:pPr/>
    <w:rPr>
      <w:color w:val="CD0A0A"/>
      <w:sz w:val="24"/>
    </w:rPr>
  </w:style>
  <w:style w:type="paragraph" w:styleId="Standard1" w:customStyle="1">
    <w:name w:val="Standard"/>
    <w:link w:val="Standard0"/>
    <w:qFormat/>
    <w:pPr>
      <w:widowControl w:val="false"/>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Uisliderhandle21" w:customStyle="1">
    <w:name w:val="ui-slider-handle2"/>
    <w:basedOn w:val="Normal"/>
    <w:link w:val="ui-slider-handle20"/>
    <w:qFormat/>
    <w:pPr>
      <w:ind w:left="-144" w:hanging="0"/>
    </w:pPr>
    <w:rPr>
      <w:sz w:val="24"/>
    </w:rPr>
  </w:style>
  <w:style w:type="paragraph" w:styleId="ListBullet">
    <w:name w:val="List Bullet"/>
    <w:basedOn w:val="Style120"/>
    <w:link w:val="afffd"/>
    <w:qFormat/>
    <w:pPr>
      <w:tabs>
        <w:tab w:val="clear" w:pos="709"/>
        <w:tab w:val="left" w:pos="360" w:leader="none"/>
      </w:tabs>
      <w:ind w:left="360" w:hanging="360"/>
    </w:pPr>
    <w:rPr>
      <w:sz w:val="28"/>
    </w:rPr>
  </w:style>
  <w:style w:type="paragraph" w:styleId="Uibuttontext31" w:customStyle="1">
    <w:name w:val="ui-button-text3"/>
    <w:basedOn w:val="Normal"/>
    <w:link w:val="ui-button-text30"/>
    <w:qFormat/>
    <w:pPr>
      <w:ind w:firstLine="11919"/>
    </w:pPr>
    <w:rPr>
      <w:sz w:val="24"/>
    </w:rPr>
  </w:style>
  <w:style w:type="paragraph" w:styleId="Style126" w:customStyle="1">
    <w:name w:val="Заголовок распахивающейся части диалога"/>
    <w:basedOn w:val="Normal"/>
    <w:next w:val="Normal"/>
    <w:link w:val="affff0"/>
    <w:qFormat/>
    <w:pPr>
      <w:widowControl w:val="false"/>
      <w:jc w:val="both"/>
    </w:pPr>
    <w:rPr>
      <w:rFonts w:ascii="Arial" w:hAnsi="Arial"/>
      <w:i/>
      <w:color w:val="000080"/>
      <w:sz w:val="24"/>
    </w:rPr>
  </w:style>
  <w:style w:type="paragraph" w:styleId="Uiaccordionlifix2" w:customStyle="1">
    <w:name w:val="ui-accordion-li-fix"/>
    <w:basedOn w:val="Normal"/>
    <w:link w:val="ui-accordion-li-fix0"/>
    <w:qFormat/>
    <w:pPr/>
    <w:rPr>
      <w:sz w:val="24"/>
    </w:rPr>
  </w:style>
  <w:style w:type="paragraph" w:styleId="Xl721" w:customStyle="1">
    <w:name w:val="xl72"/>
    <w:basedOn w:val="Normal"/>
    <w:link w:val="xl720"/>
    <w:qFormat/>
    <w:pPr>
      <w:jc w:val="center"/>
    </w:pPr>
    <w:rPr/>
  </w:style>
  <w:style w:type="paragraph" w:styleId="Xl991" w:customStyle="1">
    <w:name w:val="xl99"/>
    <w:basedOn w:val="Normal"/>
    <w:link w:val="xl990"/>
    <w:qFormat/>
    <w:pPr/>
    <w:rPr/>
  </w:style>
  <w:style w:type="paragraph" w:styleId="Uiprioritysecondary3" w:customStyle="1">
    <w:name w:val="ui-priority-secondary"/>
    <w:basedOn w:val="Normal"/>
    <w:link w:val="ui-priority-secondary0"/>
    <w:qFormat/>
    <w:pPr/>
    <w:rPr>
      <w:sz w:val="24"/>
    </w:rPr>
  </w:style>
  <w:style w:type="paragraph" w:styleId="Uidatepickerheader6" w:customStyle="1">
    <w:name w:val="ui-datepicker-header"/>
    <w:basedOn w:val="Normal"/>
    <w:link w:val="ui-datepicker-header0"/>
    <w:qFormat/>
    <w:pPr/>
    <w:rPr>
      <w:sz w:val="24"/>
    </w:rPr>
  </w:style>
  <w:style w:type="paragraph" w:styleId="Uiresizablene1" w:customStyle="1">
    <w:name w:val="ui-resizable-ne"/>
    <w:basedOn w:val="Normal"/>
    <w:link w:val="ui-resizable-ne0"/>
    <w:qFormat/>
    <w:pPr/>
    <w:rPr>
      <w:sz w:val="24"/>
    </w:rPr>
  </w:style>
  <w:style w:type="paragraph" w:styleId="Uibutton2" w:customStyle="1">
    <w:name w:val="ui-button"/>
    <w:basedOn w:val="Normal"/>
    <w:link w:val="ui-button0"/>
    <w:qFormat/>
    <w:pPr>
      <w:ind w:right="24" w:hanging="0"/>
      <w:jc w:val="center"/>
    </w:pPr>
    <w:rPr>
      <w:sz w:val="24"/>
    </w:rPr>
  </w:style>
  <w:style w:type="paragraph" w:styleId="Xl871" w:customStyle="1">
    <w:name w:val="xl87"/>
    <w:basedOn w:val="Normal"/>
    <w:link w:val="xl870"/>
    <w:qFormat/>
    <w:pPr>
      <w:jc w:val="center"/>
    </w:pPr>
    <w:rPr/>
  </w:style>
  <w:style w:type="paragraph" w:styleId="Uiwidgetoverlay1" w:customStyle="1">
    <w:name w:val="ui-widget-overlay"/>
    <w:basedOn w:val="Normal"/>
    <w:link w:val="ui-widget-overlay0"/>
    <w:qFormat/>
    <w:pPr/>
    <w:rPr>
      <w:sz w:val="24"/>
    </w:rPr>
  </w:style>
  <w:style w:type="paragraph" w:styleId="169" w:customStyle="1">
    <w:name w:val="Знак Знак Знак1"/>
    <w:basedOn w:val="Normal"/>
    <w:link w:val="1ffd"/>
    <w:qFormat/>
    <w:pPr/>
    <w:rPr>
      <w:rFonts w:ascii="Tahoma" w:hAnsi="Tahoma"/>
    </w:rPr>
  </w:style>
  <w:style w:type="paragraph" w:styleId="Uidatepickerheader11" w:customStyle="1">
    <w:name w:val="ui-datepicker-header1"/>
    <w:basedOn w:val="Normal"/>
    <w:link w:val="ui-datepicker-header10"/>
    <w:qFormat/>
    <w:pPr/>
    <w:rPr>
      <w:sz w:val="24"/>
    </w:rPr>
  </w:style>
  <w:style w:type="paragraph" w:styleId="Xl1311" w:customStyle="1">
    <w:name w:val="xl131"/>
    <w:basedOn w:val="Normal"/>
    <w:link w:val="xl1310"/>
    <w:qFormat/>
    <w:pPr>
      <w:jc w:val="center"/>
    </w:pPr>
    <w:rPr/>
  </w:style>
  <w:style w:type="paragraph" w:styleId="Uihelperhidden1" w:customStyle="1">
    <w:name w:val="ui-helper-hidden"/>
    <w:basedOn w:val="Normal"/>
    <w:link w:val="ui-helper-hidden0"/>
    <w:qFormat/>
    <w:pPr/>
    <w:rPr>
      <w:sz w:val="24"/>
    </w:rPr>
  </w:style>
  <w:style w:type="paragraph" w:styleId="412" w:customStyle="1">
    <w:name w:val="Абзац списка4"/>
    <w:basedOn w:val="Normal"/>
    <w:link w:val="48"/>
    <w:qFormat/>
    <w:pPr>
      <w:spacing w:lineRule="auto" w:line="276" w:before="0" w:after="0"/>
      <w:ind w:left="720" w:firstLine="709"/>
      <w:contextualSpacing/>
      <w:jc w:val="both"/>
    </w:pPr>
    <w:rPr>
      <w:sz w:val="28"/>
    </w:rPr>
  </w:style>
  <w:style w:type="paragraph" w:styleId="Xl841" w:customStyle="1">
    <w:name w:val="xl84"/>
    <w:basedOn w:val="Normal"/>
    <w:link w:val="xl840"/>
    <w:qFormat/>
    <w:pPr/>
    <w:rPr/>
  </w:style>
  <w:style w:type="paragraph" w:styleId="Uibuttonicononly1" w:customStyle="1">
    <w:name w:val="ui-button-icon-only"/>
    <w:basedOn w:val="Normal"/>
    <w:link w:val="ui-button-icon-only0"/>
    <w:qFormat/>
    <w:pPr/>
    <w:rPr>
      <w:sz w:val="24"/>
    </w:rPr>
  </w:style>
  <w:style w:type="paragraph" w:styleId="2211" w:customStyle="1">
    <w:name w:val="Основной текст с отступом 22"/>
    <w:basedOn w:val="Normal"/>
    <w:next w:val="BodyTextIndent2"/>
    <w:link w:val="221"/>
    <w:qFormat/>
    <w:pPr>
      <w:spacing w:lineRule="auto" w:line="480" w:before="0" w:after="120"/>
      <w:ind w:left="283" w:hanging="0"/>
    </w:pPr>
    <w:rPr>
      <w:rFonts w:ascii="Calibri" w:hAnsi="Calibri"/>
      <w:sz w:val="24"/>
    </w:rPr>
  </w:style>
  <w:style w:type="paragraph" w:styleId="Style127" w:customStyle="1">
    <w:name w:val="Технический комментарий"/>
    <w:basedOn w:val="Normal"/>
    <w:next w:val="Normal"/>
    <w:link w:val="affff2"/>
    <w:qFormat/>
    <w:pPr>
      <w:widowControl w:val="false"/>
    </w:pPr>
    <w:rPr>
      <w:rFonts w:ascii="Arial" w:hAnsi="Arial"/>
      <w:sz w:val="24"/>
    </w:rPr>
  </w:style>
  <w:style w:type="paragraph" w:styleId="Xl971" w:customStyle="1">
    <w:name w:val="xl97"/>
    <w:basedOn w:val="Normal"/>
    <w:link w:val="xl970"/>
    <w:qFormat/>
    <w:pPr/>
    <w:rPr/>
  </w:style>
  <w:style w:type="paragraph" w:styleId="238" w:customStyle="1">
    <w:name w:val="Обычный (веб) Знак2"/>
    <w:link w:val="2f"/>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170" w:customStyle="1">
    <w:name w:val="Схема документа1"/>
    <w:basedOn w:val="Normal"/>
    <w:next w:val="DocumentMap"/>
    <w:link w:val="1fff"/>
    <w:qFormat/>
    <w:pPr/>
    <w:rPr>
      <w:rFonts w:ascii="Tahoma" w:hAnsi="Tahoma"/>
      <w:sz w:val="16"/>
    </w:rPr>
  </w:style>
  <w:style w:type="paragraph" w:styleId="Xl1241" w:customStyle="1">
    <w:name w:val="xl124"/>
    <w:basedOn w:val="Normal"/>
    <w:link w:val="xl1240"/>
    <w:qFormat/>
    <w:pPr>
      <w:jc w:val="center"/>
    </w:pPr>
    <w:rPr/>
  </w:style>
  <w:style w:type="paragraph" w:styleId="239" w:customStyle="1">
    <w:name w:val="Просмотренная гиперссылка2"/>
    <w:link w:val="2f1"/>
    <w:qFormat/>
    <w:pPr>
      <w:widowControl/>
      <w:suppressAutoHyphens w:val="true"/>
      <w:bidi w:val="0"/>
      <w:spacing w:before="0" w:after="0"/>
      <w:jc w:val="left"/>
    </w:pPr>
    <w:rPr>
      <w:rFonts w:ascii="Times New Roman" w:hAnsi="Times New Roman" w:eastAsia="Times New Roman" w:cs="Times New Roman"/>
      <w:color w:val="800080"/>
      <w:kern w:val="0"/>
      <w:sz w:val="20"/>
      <w:szCs w:val="20"/>
      <w:u w:val="single"/>
      <w:lang w:val="ru-RU" w:eastAsia="ru-RU" w:bidi="ar-SA"/>
    </w:rPr>
  </w:style>
  <w:style w:type="paragraph" w:styleId="Xl1231" w:customStyle="1">
    <w:name w:val="xl123"/>
    <w:basedOn w:val="Normal"/>
    <w:link w:val="xl1230"/>
    <w:qFormat/>
    <w:pPr/>
    <w:rPr/>
  </w:style>
  <w:style w:type="paragraph" w:styleId="Style128" w:customStyle="1">
    <w:name w:val="Сравнение редакций. Удаленный фрагмент"/>
    <w:link w:val="affff5"/>
    <w:qFormat/>
    <w:pPr>
      <w:widowControl/>
      <w:suppressAutoHyphens w:val="true"/>
      <w:bidi w:val="0"/>
      <w:spacing w:before="0" w:after="0"/>
      <w:jc w:val="left"/>
    </w:pPr>
    <w:rPr>
      <w:rFonts w:ascii="Times New Roman" w:hAnsi="Times New Roman" w:eastAsia="Times New Roman" w:cs="Times New Roman"/>
      <w:strike/>
      <w:color w:val="808000"/>
      <w:kern w:val="0"/>
      <w:sz w:val="20"/>
      <w:szCs w:val="20"/>
      <w:lang w:val="ru-RU" w:eastAsia="ru-RU" w:bidi="ar-SA"/>
    </w:rPr>
  </w:style>
  <w:style w:type="paragraph" w:styleId="57" w:customStyle="1">
    <w:name w:val="Основной шрифт абзаца5"/>
    <w:link w:val="52"/>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1361" w:customStyle="1">
    <w:name w:val="xl136"/>
    <w:basedOn w:val="Normal"/>
    <w:link w:val="xl1360"/>
    <w:qFormat/>
    <w:pPr/>
    <w:rPr/>
  </w:style>
  <w:style w:type="paragraph" w:styleId="BodyText2">
    <w:name w:val="Body Text 2"/>
    <w:basedOn w:val="Normal"/>
    <w:link w:val="2f3"/>
    <w:qFormat/>
    <w:pPr>
      <w:spacing w:lineRule="auto" w:line="480" w:before="0" w:after="120"/>
    </w:pPr>
    <w:rPr>
      <w:rFonts w:ascii="Arial" w:hAnsi="Arial"/>
    </w:rPr>
  </w:style>
  <w:style w:type="paragraph" w:styleId="171" w:customStyle="1">
    <w:name w:val="Основной текст с отступом Знак1"/>
    <w:basedOn w:val="172"/>
    <w:link w:val="1fff3"/>
    <w:qFormat/>
    <w:pPr/>
    <w:rPr/>
  </w:style>
  <w:style w:type="paragraph" w:styleId="172" w:customStyle="1">
    <w:name w:val="Основной шрифт абзаца1"/>
    <w:link w:val="1ffffffffd"/>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Paragraph1" w:customStyle="1">
    <w:name w:val="paragraph"/>
    <w:basedOn w:val="Normal"/>
    <w:link w:val="paragraph0"/>
    <w:qFormat/>
    <w:pPr>
      <w:ind w:firstLine="709"/>
      <w:jc w:val="both"/>
    </w:pPr>
    <w:rPr>
      <w:sz w:val="24"/>
    </w:rPr>
  </w:style>
  <w:style w:type="paragraph" w:styleId="Style129" w:customStyle="1">
    <w:name w:val="Подвал для информации об изменениях"/>
    <w:basedOn w:val="1"/>
    <w:next w:val="Normal"/>
    <w:link w:val="affff7"/>
    <w:qFormat/>
    <w:pPr>
      <w:widowControl w:val="false"/>
      <w:spacing w:lineRule="auto" w:line="240"/>
      <w:jc w:val="both"/>
      <w:outlineLvl w:val="8"/>
    </w:pPr>
    <w:rPr>
      <w:rFonts w:ascii="Arial" w:hAnsi="Arial"/>
      <w:b w:val="false"/>
      <w:spacing w:val="0"/>
      <w:sz w:val="20"/>
    </w:rPr>
  </w:style>
  <w:style w:type="paragraph" w:styleId="Uitabshide11" w:customStyle="1">
    <w:name w:val="ui-tabs-hide1"/>
    <w:basedOn w:val="Normal"/>
    <w:link w:val="ui-tabs-hide10"/>
    <w:qFormat/>
    <w:pPr/>
    <w:rPr>
      <w:sz w:val="24"/>
    </w:rPr>
  </w:style>
  <w:style w:type="paragraph" w:styleId="Uidialogcontent11" w:customStyle="1">
    <w:name w:val="ui-dialog-content1"/>
    <w:basedOn w:val="Normal"/>
    <w:link w:val="ui-dialog-content10"/>
    <w:qFormat/>
    <w:pPr/>
    <w:rPr>
      <w:sz w:val="24"/>
    </w:rPr>
  </w:style>
  <w:style w:type="paragraph" w:styleId="Style130" w:customStyle="1">
    <w:name w:val="Знак"/>
    <w:basedOn w:val="Normal"/>
    <w:link w:val="affff9"/>
    <w:qFormat/>
    <w:pPr/>
    <w:rPr>
      <w:rFonts w:ascii="Tahoma" w:hAnsi="Tahoma"/>
    </w:rPr>
  </w:style>
  <w:style w:type="paragraph" w:styleId="Uidialog1" w:customStyle="1">
    <w:name w:val="ui-dialog"/>
    <w:basedOn w:val="Normal"/>
    <w:link w:val="ui-dialog0"/>
    <w:qFormat/>
    <w:pPr/>
    <w:rPr>
      <w:sz w:val="24"/>
    </w:rPr>
  </w:style>
  <w:style w:type="paragraph" w:styleId="Consplusnormal2" w:customStyle="1">
    <w:name w:val="consplusnormal"/>
    <w:basedOn w:val="Normal"/>
    <w:link w:val="consplusnormal0"/>
    <w:qFormat/>
    <w:pPr/>
    <w:rPr>
      <w:sz w:val="24"/>
    </w:rPr>
  </w:style>
  <w:style w:type="paragraph" w:styleId="2CharCharCharCharCharCharCharCharCharCharCharCharCharCharCharChar1" w:customStyle="1">
    <w:name w:val="Знак Знак2 Char Char Знак Знак Char Char Знак Знак Char Char Знак Знак Char Char Знак Знак Char Char Знак Знак Char Char Знак Знак Char Char Знак Знак Char Char"/>
    <w:basedOn w:val="Normal"/>
    <w:link w:val="2CharCharCharCharCharCharCharCharCharCharCharCharCharCharCharChar0"/>
    <w:qFormat/>
    <w:pPr/>
    <w:rPr>
      <w:rFonts w:ascii="Tahoma" w:hAnsi="Tahoma"/>
    </w:rPr>
  </w:style>
  <w:style w:type="paragraph" w:styleId="Uibuttontext41" w:customStyle="1">
    <w:name w:val="ui-button-text4"/>
    <w:basedOn w:val="Normal"/>
    <w:link w:val="ui-button-text40"/>
    <w:qFormat/>
    <w:pPr>
      <w:ind w:firstLine="11919"/>
    </w:pPr>
    <w:rPr>
      <w:sz w:val="24"/>
    </w:rPr>
  </w:style>
  <w:style w:type="paragraph" w:styleId="Uiwidget2" w:customStyle="1">
    <w:name w:val="ui-widget"/>
    <w:basedOn w:val="Normal"/>
    <w:link w:val="ui-widget0"/>
    <w:qFormat/>
    <w:pPr/>
    <w:rPr>
      <w:rFonts w:ascii="Verdana" w:hAnsi="Verdana"/>
      <w:sz w:val="26"/>
    </w:rPr>
  </w:style>
  <w:style w:type="paragraph" w:styleId="Xl941" w:customStyle="1">
    <w:name w:val="xl94"/>
    <w:basedOn w:val="Normal"/>
    <w:link w:val="xl940"/>
    <w:qFormat/>
    <w:pPr/>
    <w:rPr/>
  </w:style>
  <w:style w:type="paragraph" w:styleId="2117" w:customStyle="1">
    <w:name w:val="Основной текст 2 Знак1"/>
    <w:basedOn w:val="172"/>
    <w:link w:val="217"/>
    <w:qFormat/>
    <w:pPr/>
    <w:rPr/>
  </w:style>
  <w:style w:type="paragraph" w:styleId="Uistateactive11" w:customStyle="1">
    <w:name w:val="ui-state-active1"/>
    <w:basedOn w:val="Normal"/>
    <w:link w:val="ui-state-active10"/>
    <w:qFormat/>
    <w:pPr/>
    <w:rPr>
      <w:color w:val="212121"/>
      <w:sz w:val="24"/>
    </w:rPr>
  </w:style>
  <w:style w:type="paragraph" w:styleId="Uistateactive3" w:customStyle="1">
    <w:name w:val="ui-state-active"/>
    <w:basedOn w:val="Normal"/>
    <w:link w:val="ui-state-active0"/>
    <w:qFormat/>
    <w:pPr/>
    <w:rPr>
      <w:color w:val="212121"/>
      <w:sz w:val="24"/>
    </w:rPr>
  </w:style>
  <w:style w:type="paragraph" w:styleId="173" w:customStyle="1">
    <w:name w:val="Слабое выделение1"/>
    <w:link w:val="1fff7"/>
    <w:qFormat/>
    <w:pPr>
      <w:widowControl/>
      <w:suppressAutoHyphens w:val="true"/>
      <w:bidi w:val="0"/>
      <w:spacing w:before="0" w:after="0"/>
      <w:jc w:val="left"/>
    </w:pPr>
    <w:rPr>
      <w:rFonts w:ascii="Times New Roman" w:hAnsi="Times New Roman" w:eastAsia="Times New Roman" w:cs="Times New Roman"/>
      <w:i/>
      <w:color w:val="000000"/>
      <w:kern w:val="0"/>
      <w:sz w:val="20"/>
      <w:szCs w:val="20"/>
      <w:lang w:val="ru-RU" w:eastAsia="ru-RU" w:bidi="ar-SA"/>
    </w:rPr>
  </w:style>
  <w:style w:type="paragraph" w:styleId="Uibuttoniconsonly1" w:customStyle="1">
    <w:name w:val="ui-button-icons-only"/>
    <w:basedOn w:val="Normal"/>
    <w:link w:val="ui-button-icons-only0"/>
    <w:qFormat/>
    <w:pPr/>
    <w:rPr>
      <w:sz w:val="24"/>
    </w:rPr>
  </w:style>
  <w:style w:type="paragraph" w:styleId="Xl1091" w:customStyle="1">
    <w:name w:val="xl109"/>
    <w:basedOn w:val="Normal"/>
    <w:link w:val="xl1090"/>
    <w:qFormat/>
    <w:pPr/>
    <w:rPr/>
  </w:style>
  <w:style w:type="paragraph" w:styleId="Style132" w:customStyle="1">
    <w:name w:val="Заголовок чужого сообщения"/>
    <w:link w:val="affffb"/>
    <w:qFormat/>
    <w:pPr>
      <w:widowControl/>
      <w:suppressAutoHyphens w:val="true"/>
      <w:bidi w:val="0"/>
      <w:spacing w:before="0" w:after="0"/>
      <w:jc w:val="left"/>
    </w:pPr>
    <w:rPr>
      <w:rFonts w:ascii="Times New Roman" w:hAnsi="Times New Roman" w:eastAsia="Times New Roman" w:cs="Times New Roman"/>
      <w:b/>
      <w:color w:val="FF0000"/>
      <w:kern w:val="0"/>
      <w:sz w:val="20"/>
      <w:szCs w:val="20"/>
      <w:lang w:val="ru-RU" w:eastAsia="ru-RU" w:bidi="ar-SA"/>
    </w:rPr>
  </w:style>
  <w:style w:type="paragraph" w:styleId="Style133" w:customStyle="1">
    <w:name w:val="Стиль"/>
    <w:link w:val="affffd"/>
    <w:qFormat/>
    <w:pPr>
      <w:widowControl w:val="false"/>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174" w:customStyle="1">
    <w:name w:val="Название Знак1"/>
    <w:link w:val="1fff9"/>
    <w:qFormat/>
    <w:pPr>
      <w:widowControl/>
      <w:suppressAutoHyphens w:val="true"/>
      <w:bidi w:val="0"/>
      <w:spacing w:before="0" w:after="0"/>
      <w:jc w:val="left"/>
    </w:pPr>
    <w:rPr>
      <w:rFonts w:ascii="Cambria" w:hAnsi="Cambria" w:eastAsia="Times New Roman" w:cs="Times New Roman"/>
      <w:color w:val="17365D"/>
      <w:spacing w:val="5"/>
      <w:kern w:val="0"/>
      <w:sz w:val="52"/>
      <w:szCs w:val="20"/>
      <w:lang w:val="ru-RU" w:eastAsia="ru-RU" w:bidi="ar-SA"/>
    </w:rPr>
  </w:style>
  <w:style w:type="paragraph" w:styleId="Sub1" w:customStyle="1">
    <w:name w:val="sub"/>
    <w:link w:val="sub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Uidatepickerrowbreak1" w:customStyle="1">
    <w:name w:val="ui-datepicker-row-break"/>
    <w:basedOn w:val="Normal"/>
    <w:link w:val="ui-datepicker-row-break0"/>
    <w:qFormat/>
    <w:pPr/>
    <w:rPr>
      <w:sz w:val="2"/>
    </w:rPr>
  </w:style>
  <w:style w:type="paragraph" w:styleId="Uitabsnav11" w:customStyle="1">
    <w:name w:val="ui-tabs-nav1"/>
    <w:basedOn w:val="Normal"/>
    <w:link w:val="ui-tabs-nav10"/>
    <w:qFormat/>
    <w:pPr/>
    <w:rPr>
      <w:sz w:val="24"/>
    </w:rPr>
  </w:style>
  <w:style w:type="paragraph" w:styleId="Uitabspanel2" w:customStyle="1">
    <w:name w:val="ui-tabs-panel"/>
    <w:basedOn w:val="Normal"/>
    <w:link w:val="ui-tabs-panel0"/>
    <w:qFormat/>
    <w:pPr/>
    <w:rPr>
      <w:sz w:val="24"/>
    </w:rPr>
  </w:style>
  <w:style w:type="paragraph" w:styleId="175" w:customStyle="1">
    <w:name w:val="Знак1"/>
    <w:basedOn w:val="Normal"/>
    <w:link w:val="1fffb"/>
    <w:qFormat/>
    <w:pPr>
      <w:ind w:firstLine="709"/>
      <w:jc w:val="both"/>
    </w:pPr>
    <w:rPr>
      <w:rFonts w:ascii="Tahoma" w:hAnsi="Tahoma"/>
    </w:rPr>
  </w:style>
  <w:style w:type="paragraph" w:styleId="Uiwidget11" w:customStyle="1">
    <w:name w:val="ui-widget1"/>
    <w:basedOn w:val="Normal"/>
    <w:link w:val="ui-widget10"/>
    <w:qFormat/>
    <w:pPr/>
    <w:rPr>
      <w:rFonts w:ascii="Verdana" w:hAnsi="Verdana"/>
      <w:sz w:val="24"/>
    </w:rPr>
  </w:style>
  <w:style w:type="paragraph" w:styleId="Uiicon41" w:customStyle="1">
    <w:name w:val="ui-icon4"/>
    <w:basedOn w:val="Normal"/>
    <w:link w:val="ui-icon40"/>
    <w:qFormat/>
    <w:pPr>
      <w:ind w:firstLine="7343"/>
    </w:pPr>
    <w:rPr>
      <w:sz w:val="24"/>
    </w:rPr>
  </w:style>
  <w:style w:type="paragraph" w:styleId="Xl1271" w:customStyle="1">
    <w:name w:val="xl127"/>
    <w:basedOn w:val="Normal"/>
    <w:link w:val="xl1270"/>
    <w:qFormat/>
    <w:pPr>
      <w:jc w:val="center"/>
    </w:pPr>
    <w:rPr/>
  </w:style>
  <w:style w:type="paragraph" w:styleId="Xl1081" w:customStyle="1">
    <w:name w:val="xl108"/>
    <w:basedOn w:val="Normal"/>
    <w:link w:val="xl1080"/>
    <w:qFormat/>
    <w:pPr/>
    <w:rPr/>
  </w:style>
  <w:style w:type="paragraph" w:styleId="Xl1071" w:customStyle="1">
    <w:name w:val="xl107"/>
    <w:basedOn w:val="Normal"/>
    <w:link w:val="xl1070"/>
    <w:qFormat/>
    <w:pPr/>
    <w:rPr/>
  </w:style>
  <w:style w:type="paragraph" w:styleId="Uidialogtitlebar11" w:customStyle="1">
    <w:name w:val="ui-dialog-titlebar1"/>
    <w:basedOn w:val="Normal"/>
    <w:link w:val="ui-dialog-titlebar10"/>
    <w:qFormat/>
    <w:pPr/>
    <w:rPr>
      <w:sz w:val="24"/>
    </w:rPr>
  </w:style>
  <w:style w:type="paragraph" w:styleId="HTML11" w:customStyle="1">
    <w:name w:val="Стандартный HTML Знак1"/>
    <w:link w:val="HTML10"/>
    <w:qFormat/>
    <w:pPr>
      <w:widowControl/>
      <w:suppressAutoHyphens w:val="true"/>
      <w:bidi w:val="0"/>
      <w:spacing w:before="0" w:after="0"/>
      <w:jc w:val="left"/>
    </w:pPr>
    <w:rPr>
      <w:rFonts w:ascii="Consolas" w:hAnsi="Consolas" w:eastAsia="Times New Roman" w:cs="Times New Roman"/>
      <w:color w:val="000000"/>
      <w:kern w:val="0"/>
      <w:sz w:val="20"/>
      <w:szCs w:val="20"/>
      <w:lang w:val="ru-RU" w:eastAsia="ru-RU" w:bidi="ar-SA"/>
    </w:rPr>
  </w:style>
  <w:style w:type="paragraph" w:styleId="Style134" w:customStyle="1">
    <w:name w:val="Заголовок ЭР (правое окно)"/>
    <w:basedOn w:val="Style107"/>
    <w:next w:val="Normal"/>
    <w:link w:val="afffff"/>
    <w:qFormat/>
    <w:pPr>
      <w:spacing w:before="0" w:after="0"/>
      <w:jc w:val="left"/>
    </w:pPr>
    <w:rPr>
      <w:b w:val="false"/>
      <w:color w:val="000000"/>
      <w:sz w:val="24"/>
    </w:rPr>
  </w:style>
  <w:style w:type="paragraph" w:styleId="FontStyle221" w:customStyle="1">
    <w:name w:val="Font Style22"/>
    <w:link w:val="FontStyle220"/>
    <w:qFormat/>
    <w:pPr>
      <w:widowControl/>
      <w:suppressAutoHyphens w:val="true"/>
      <w:bidi w:val="0"/>
      <w:spacing w:before="0" w:after="0"/>
      <w:jc w:val="left"/>
    </w:pPr>
    <w:rPr>
      <w:rFonts w:ascii="Times New Roman" w:hAnsi="Times New Roman" w:eastAsia="Times New Roman" w:cs="Times New Roman"/>
      <w:color w:val="000000"/>
      <w:kern w:val="0"/>
      <w:sz w:val="26"/>
      <w:szCs w:val="20"/>
      <w:lang w:val="ru-RU" w:eastAsia="ru-RU" w:bidi="ar-SA"/>
    </w:rPr>
  </w:style>
  <w:style w:type="paragraph" w:styleId="Uiaccordionheaderactive2" w:customStyle="1">
    <w:name w:val="ui-accordion-header-active"/>
    <w:basedOn w:val="Normal"/>
    <w:link w:val="ui-accordion-header-active0"/>
    <w:qFormat/>
    <w:pPr/>
    <w:rPr>
      <w:sz w:val="24"/>
    </w:rPr>
  </w:style>
  <w:style w:type="paragraph" w:styleId="Uiicon141" w:customStyle="1">
    <w:name w:val="ui-icon14"/>
    <w:basedOn w:val="Normal"/>
    <w:link w:val="ui-icon140"/>
    <w:qFormat/>
    <w:pPr>
      <w:ind w:firstLine="7343"/>
    </w:pPr>
    <w:rPr>
      <w:sz w:val="24"/>
    </w:rPr>
  </w:style>
  <w:style w:type="paragraph" w:styleId="Xl1121" w:customStyle="1">
    <w:name w:val="xl112"/>
    <w:basedOn w:val="Normal"/>
    <w:link w:val="xl1120"/>
    <w:qFormat/>
    <w:pPr/>
    <w:rPr/>
  </w:style>
  <w:style w:type="paragraph" w:styleId="Uistateerrortext3" w:customStyle="1">
    <w:name w:val="ui-state-error-text"/>
    <w:basedOn w:val="Normal"/>
    <w:link w:val="ui-state-error-text0"/>
    <w:qFormat/>
    <w:pPr/>
    <w:rPr>
      <w:color w:val="CD0A0A"/>
      <w:sz w:val="24"/>
    </w:rPr>
  </w:style>
  <w:style w:type="paragraph" w:styleId="176" w:customStyle="1">
    <w:name w:val="Сильная ссылка1"/>
    <w:link w:val="1fffd"/>
    <w:qFormat/>
    <w:pPr>
      <w:widowControl/>
      <w:suppressAutoHyphens w:val="true"/>
      <w:bidi w:val="0"/>
      <w:spacing w:before="0" w:after="0"/>
      <w:jc w:val="left"/>
    </w:pPr>
    <w:rPr>
      <w:rFonts w:ascii="Times New Roman" w:hAnsi="Times New Roman" w:eastAsia="Times New Roman" w:cs="Times New Roman"/>
      <w:b/>
      <w:smallCaps/>
      <w:color w:val="000000"/>
      <w:kern w:val="0"/>
      <w:sz w:val="20"/>
      <w:szCs w:val="20"/>
      <w:lang w:val="ru-RU" w:eastAsia="ru-RU" w:bidi="ar-SA"/>
    </w:rPr>
  </w:style>
  <w:style w:type="paragraph" w:styleId="Uisliderhandle4" w:customStyle="1">
    <w:name w:val="ui-slider-handle"/>
    <w:basedOn w:val="Normal"/>
    <w:link w:val="ui-slider-handle0"/>
    <w:qFormat/>
    <w:pPr/>
    <w:rPr>
      <w:sz w:val="24"/>
    </w:rPr>
  </w:style>
  <w:style w:type="paragraph" w:styleId="240" w:customStyle="1">
    <w:name w:val="Верхний колонтитул2"/>
    <w:basedOn w:val="Normal"/>
    <w:link w:val="2f5"/>
    <w:qFormat/>
    <w:pPr>
      <w:spacing w:before="0" w:after="0"/>
      <w:ind w:left="300" w:hanging="0"/>
      <w:contextualSpacing/>
      <w:jc w:val="center"/>
    </w:pPr>
    <w:rPr>
      <w:rFonts w:ascii="Arial" w:hAnsi="Arial"/>
      <w:b/>
      <w:color w:val="3560A7"/>
      <w:sz w:val="21"/>
    </w:rPr>
  </w:style>
  <w:style w:type="paragraph" w:styleId="Style135" w:customStyle="1">
    <w:name w:val="Знак Знак Знак Знак"/>
    <w:basedOn w:val="Normal"/>
    <w:link w:val="afffff1"/>
    <w:qFormat/>
    <w:pPr>
      <w:jc w:val="both"/>
    </w:pPr>
    <w:rPr>
      <w:rFonts w:ascii="Tahoma" w:hAnsi="Tahoma"/>
    </w:rPr>
  </w:style>
  <w:style w:type="paragraph" w:styleId="Style510" w:customStyle="1">
    <w:name w:val="Style5"/>
    <w:basedOn w:val="Normal"/>
    <w:link w:val="Style50"/>
    <w:qFormat/>
    <w:pPr>
      <w:widowControl w:val="false"/>
      <w:spacing w:lineRule="exact" w:line="322"/>
      <w:ind w:firstLine="706"/>
      <w:jc w:val="both"/>
    </w:pPr>
    <w:rPr>
      <w:sz w:val="24"/>
    </w:rPr>
  </w:style>
  <w:style w:type="paragraph" w:styleId="Style136" w:customStyle="1">
    <w:name w:val="Сравнение редакций"/>
    <w:link w:val="afffff3"/>
    <w:qFormat/>
    <w:pPr>
      <w:widowControl/>
      <w:suppressAutoHyphens w:val="true"/>
      <w:bidi w:val="0"/>
      <w:spacing w:before="0" w:after="0"/>
      <w:jc w:val="left"/>
    </w:pPr>
    <w:rPr>
      <w:rFonts w:ascii="Times New Roman" w:hAnsi="Times New Roman" w:eastAsia="Times New Roman" w:cs="Times New Roman"/>
      <w:b/>
      <w:color w:val="000080"/>
      <w:kern w:val="0"/>
      <w:sz w:val="20"/>
      <w:szCs w:val="20"/>
      <w:lang w:val="ru-RU" w:eastAsia="ru-RU" w:bidi="ar-SA"/>
    </w:rPr>
  </w:style>
  <w:style w:type="paragraph" w:styleId="Uidatepickerprev2" w:customStyle="1">
    <w:name w:val="ui-datepicker-prev"/>
    <w:basedOn w:val="Normal"/>
    <w:link w:val="ui-datepicker-prev0"/>
    <w:qFormat/>
    <w:pPr/>
    <w:rPr>
      <w:sz w:val="24"/>
    </w:rPr>
  </w:style>
  <w:style w:type="paragraph" w:styleId="WW8Num1z21" w:customStyle="1">
    <w:name w:val="WW8Num1z2"/>
    <w:link w:val="WW8Num1z20"/>
    <w:qFormat/>
    <w:pPr>
      <w:widowControl/>
      <w:suppressAutoHyphens w:val="true"/>
      <w:bidi w:val="0"/>
      <w:spacing w:before="0" w:after="0"/>
      <w:jc w:val="left"/>
    </w:pPr>
    <w:rPr>
      <w:rFonts w:ascii="Wingdings" w:hAnsi="Wingdings" w:eastAsia="Times New Roman" w:cs="Times New Roman"/>
      <w:color w:val="000000"/>
      <w:kern w:val="0"/>
      <w:sz w:val="20"/>
      <w:szCs w:val="20"/>
      <w:lang w:val="ru-RU" w:eastAsia="ru-RU" w:bidi="ar-SA"/>
    </w:rPr>
  </w:style>
  <w:style w:type="paragraph" w:styleId="Uibuttontext61" w:customStyle="1">
    <w:name w:val="ui-button-text6"/>
    <w:basedOn w:val="Normal"/>
    <w:link w:val="ui-button-text60"/>
    <w:qFormat/>
    <w:pPr/>
    <w:rPr>
      <w:sz w:val="24"/>
    </w:rPr>
  </w:style>
  <w:style w:type="paragraph" w:styleId="Uisliderrange3" w:customStyle="1">
    <w:name w:val="ui-slider-range"/>
    <w:basedOn w:val="Normal"/>
    <w:link w:val="ui-slider-range0"/>
    <w:qFormat/>
    <w:pPr/>
    <w:rPr>
      <w:sz w:val="24"/>
    </w:rPr>
  </w:style>
  <w:style w:type="paragraph" w:styleId="Uidatepickercover1" w:customStyle="1">
    <w:name w:val="ui-datepicker-cover"/>
    <w:basedOn w:val="Normal"/>
    <w:link w:val="ui-datepicker-cover0"/>
    <w:qFormat/>
    <w:pPr/>
    <w:rPr>
      <w:sz w:val="24"/>
    </w:rPr>
  </w:style>
  <w:style w:type="paragraph" w:styleId="241" w:customStyle="1">
    <w:name w:val="Название Знак2"/>
    <w:link w:val="2f7"/>
    <w:qFormat/>
    <w:pPr>
      <w:widowControl/>
      <w:suppressAutoHyphens w:val="true"/>
      <w:bidi w:val="0"/>
      <w:spacing w:before="0" w:after="0"/>
      <w:jc w:val="left"/>
    </w:pPr>
    <w:rPr>
      <w:rFonts w:ascii="Cambria" w:hAnsi="Cambria" w:eastAsia="Times New Roman" w:cs="Times New Roman"/>
      <w:b/>
      <w:color w:val="000000"/>
      <w:kern w:val="0"/>
      <w:sz w:val="32"/>
      <w:szCs w:val="20"/>
      <w:lang w:val="ru-RU" w:eastAsia="ru-RU" w:bidi="ar-SA"/>
    </w:rPr>
  </w:style>
  <w:style w:type="paragraph" w:styleId="Style137" w:customStyle="1">
    <w:name w:val="Комментарий пользователя"/>
    <w:basedOn w:val="Style125"/>
    <w:next w:val="Normal"/>
    <w:link w:val="afffff5"/>
    <w:qFormat/>
    <w:pPr/>
    <w:rPr/>
  </w:style>
  <w:style w:type="paragraph" w:styleId="Xl751" w:customStyle="1">
    <w:name w:val="xl75"/>
    <w:basedOn w:val="Normal"/>
    <w:link w:val="xl750"/>
    <w:qFormat/>
    <w:pPr/>
    <w:rPr/>
  </w:style>
  <w:style w:type="paragraph" w:styleId="322">
    <w:name w:val="TOC 3"/>
    <w:basedOn w:val="Normal"/>
    <w:next w:val="Normal"/>
    <w:link w:val="3f1"/>
    <w:uiPriority w:val="39"/>
    <w:pPr>
      <w:ind w:left="400" w:hanging="0"/>
    </w:pPr>
    <w:rPr>
      <w:rFonts w:ascii="XO Thames" w:hAnsi="XO Thames"/>
      <w:sz w:val="28"/>
    </w:rPr>
  </w:style>
  <w:style w:type="paragraph" w:styleId="Uiaccordionheader11" w:customStyle="1">
    <w:name w:val="ui-accordion-header1"/>
    <w:basedOn w:val="Normal"/>
    <w:link w:val="ui-accordion-header10"/>
    <w:qFormat/>
    <w:pPr>
      <w:spacing w:before="15" w:after="0"/>
    </w:pPr>
    <w:rPr>
      <w:sz w:val="24"/>
    </w:rPr>
  </w:style>
  <w:style w:type="paragraph" w:styleId="813" w:customStyle="1">
    <w:name w:val="Заголовок 8 Знак1"/>
    <w:link w:val="811"/>
    <w:qFormat/>
    <w:pPr>
      <w:widowControl/>
      <w:suppressAutoHyphens w:val="true"/>
      <w:bidi w:val="0"/>
      <w:spacing w:before="0" w:after="0"/>
      <w:jc w:val="left"/>
    </w:pPr>
    <w:rPr>
      <w:rFonts w:ascii="Cambria" w:hAnsi="Cambria" w:eastAsia="Times New Roman" w:cs="Times New Roman"/>
      <w:color w:val="404040"/>
      <w:kern w:val="0"/>
      <w:sz w:val="20"/>
      <w:szCs w:val="20"/>
      <w:lang w:val="ru-RU" w:eastAsia="ru-RU" w:bidi="ar-SA"/>
    </w:rPr>
  </w:style>
  <w:style w:type="paragraph" w:styleId="FooterChar11" w:customStyle="1">
    <w:name w:val="Footer Char1"/>
    <w:link w:val="FooterChar1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671" w:customStyle="1">
    <w:name w:val="xl67"/>
    <w:basedOn w:val="1"/>
    <w:next w:val="Normal"/>
    <w:link w:val="xl670"/>
    <w:qFormat/>
    <w:pPr>
      <w:spacing w:lineRule="auto" w:line="240" w:before="0" w:after="0"/>
      <w:contextualSpacing/>
      <w:outlineLvl w:val="8"/>
    </w:pPr>
    <w:rPr>
      <w:rFonts w:ascii="Times New Roman" w:hAnsi="Times New Roman"/>
      <w:b w:val="false"/>
      <w:spacing w:val="0"/>
      <w:sz w:val="24"/>
    </w:rPr>
  </w:style>
  <w:style w:type="paragraph" w:styleId="Style138" w:customStyle="1">
    <w:name w:val="Пример."/>
    <w:basedOn w:val="Normal"/>
    <w:next w:val="Normal"/>
    <w:link w:val="afffff7"/>
    <w:qFormat/>
    <w:pPr>
      <w:widowControl w:val="false"/>
      <w:ind w:left="118" w:firstLine="602"/>
      <w:jc w:val="both"/>
    </w:pPr>
    <w:rPr>
      <w:rFonts w:ascii="Arial" w:hAnsi="Arial"/>
      <w:sz w:val="24"/>
    </w:rPr>
  </w:style>
  <w:style w:type="paragraph" w:styleId="323" w:customStyle="1">
    <w:name w:val="Основной текст 3 Знак2"/>
    <w:link w:val="321"/>
    <w:qFormat/>
    <w:pPr>
      <w:widowControl/>
      <w:suppressAutoHyphens w:val="true"/>
      <w:bidi w:val="0"/>
      <w:spacing w:before="0" w:after="0"/>
      <w:jc w:val="left"/>
    </w:pPr>
    <w:rPr>
      <w:rFonts w:ascii="Times New Roman" w:hAnsi="Times New Roman" w:eastAsia="Times New Roman" w:cs="Times New Roman"/>
      <w:color w:val="000000"/>
      <w:kern w:val="0"/>
      <w:sz w:val="16"/>
      <w:szCs w:val="20"/>
      <w:lang w:val="ru-RU" w:eastAsia="ru-RU" w:bidi="ar-SA"/>
    </w:rPr>
  </w:style>
  <w:style w:type="paragraph" w:styleId="242" w:customStyle="1">
    <w:name w:val="Основной шрифт абзаца2"/>
    <w:link w:val="2fff4"/>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77" w:customStyle="1">
    <w:name w:val="Абзац списка1"/>
    <w:basedOn w:val="Normal"/>
    <w:link w:val="1ffff1"/>
    <w:qFormat/>
    <w:pPr>
      <w:spacing w:lineRule="auto" w:line="276" w:before="0" w:after="200"/>
      <w:ind w:left="720" w:hanging="0"/>
    </w:pPr>
    <w:rPr>
      <w:rFonts w:ascii="Calibri" w:hAnsi="Calibri"/>
      <w:sz w:val="22"/>
    </w:rPr>
  </w:style>
  <w:style w:type="paragraph" w:styleId="Xl1351" w:customStyle="1">
    <w:name w:val="xl135"/>
    <w:basedOn w:val="Normal"/>
    <w:link w:val="xl1350"/>
    <w:qFormat/>
    <w:pPr/>
    <w:rPr/>
  </w:style>
  <w:style w:type="paragraph" w:styleId="Uimenu11" w:customStyle="1">
    <w:name w:val="ui-menu1"/>
    <w:basedOn w:val="Normal"/>
    <w:link w:val="ui-menu10"/>
    <w:qFormat/>
    <w:pPr/>
    <w:rPr>
      <w:sz w:val="24"/>
    </w:rPr>
  </w:style>
  <w:style w:type="paragraph" w:styleId="610" w:customStyle="1">
    <w:name w:val="Гиперссылка6"/>
    <w:link w:val="6a"/>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Uidatepickernext2" w:customStyle="1">
    <w:name w:val="ui-datepicker-next"/>
    <w:basedOn w:val="Normal"/>
    <w:link w:val="ui-datepicker-next0"/>
    <w:qFormat/>
    <w:pPr/>
    <w:rPr>
      <w:sz w:val="24"/>
    </w:rPr>
  </w:style>
  <w:style w:type="paragraph" w:styleId="Style139" w:customStyle="1">
    <w:name w:val="Переменная часть"/>
    <w:basedOn w:val="Style148"/>
    <w:next w:val="Normal"/>
    <w:link w:val="afffffa"/>
    <w:qFormat/>
    <w:pPr/>
    <w:rPr>
      <w:rFonts w:ascii="Arial" w:hAnsi="Arial"/>
      <w:sz w:val="20"/>
    </w:rPr>
  </w:style>
  <w:style w:type="paragraph" w:styleId="58" w:customStyle="1">
    <w:name w:val="Гиперссылка5"/>
    <w:link w:val="54"/>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Uistatefocus3" w:customStyle="1">
    <w:name w:val="ui-state-focus"/>
    <w:basedOn w:val="Normal"/>
    <w:link w:val="ui-state-focus0"/>
    <w:qFormat/>
    <w:pPr/>
    <w:rPr>
      <w:color w:val="212121"/>
      <w:sz w:val="24"/>
    </w:rPr>
  </w:style>
  <w:style w:type="paragraph" w:styleId="59" w:customStyle="1">
    <w:name w:val="Абзац списка5"/>
    <w:basedOn w:val="Normal"/>
    <w:link w:val="56"/>
    <w:qFormat/>
    <w:pPr>
      <w:spacing w:lineRule="auto" w:line="276" w:before="0" w:after="0"/>
      <w:ind w:left="720" w:firstLine="709"/>
      <w:contextualSpacing/>
      <w:jc w:val="both"/>
    </w:pPr>
    <w:rPr>
      <w:sz w:val="28"/>
    </w:rPr>
  </w:style>
  <w:style w:type="paragraph" w:styleId="Uislider1" w:customStyle="1">
    <w:name w:val="ui-slider"/>
    <w:basedOn w:val="Normal"/>
    <w:link w:val="ui-slider0"/>
    <w:qFormat/>
    <w:pPr/>
    <w:rPr>
      <w:sz w:val="24"/>
    </w:rPr>
  </w:style>
  <w:style w:type="paragraph" w:styleId="EndnoteTextChar1" w:customStyle="1">
    <w:name w:val="Endnote Text Char"/>
    <w:link w:val="EndnoteTextChar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Uistatefocus11" w:customStyle="1">
    <w:name w:val="ui-state-focus1"/>
    <w:basedOn w:val="Normal"/>
    <w:link w:val="ui-state-focus10"/>
    <w:qFormat/>
    <w:pPr/>
    <w:rPr>
      <w:color w:val="212121"/>
      <w:sz w:val="24"/>
    </w:rPr>
  </w:style>
  <w:style w:type="paragraph" w:styleId="BalloonText">
    <w:name w:val="Balloon Text"/>
    <w:basedOn w:val="Normal"/>
    <w:link w:val="afffffd"/>
    <w:qFormat/>
    <w:pPr/>
    <w:rPr>
      <w:rFonts w:ascii="Tahoma" w:hAnsi="Tahoma"/>
      <w:sz w:val="16"/>
    </w:rPr>
  </w:style>
  <w:style w:type="paragraph" w:styleId="Uiwidgetheader1" w:customStyle="1">
    <w:name w:val="ui-widget-header"/>
    <w:basedOn w:val="Normal"/>
    <w:link w:val="ui-widget-header0"/>
    <w:qFormat/>
    <w:pPr/>
    <w:rPr>
      <w:b/>
      <w:color w:val="222222"/>
      <w:sz w:val="24"/>
    </w:rPr>
  </w:style>
  <w:style w:type="paragraph" w:styleId="Style140" w:customStyle="1">
    <w:name w:val="Моноширинный"/>
    <w:basedOn w:val="Normal"/>
    <w:next w:val="Normal"/>
    <w:link w:val="affffff"/>
    <w:qFormat/>
    <w:pPr>
      <w:widowControl w:val="false"/>
      <w:jc w:val="both"/>
    </w:pPr>
    <w:rPr>
      <w:rFonts w:ascii="Courier New" w:hAnsi="Courier New"/>
      <w:sz w:val="24"/>
    </w:rPr>
  </w:style>
  <w:style w:type="paragraph" w:styleId="3113" w:customStyle="1">
    <w:name w:val="Основной текст 3 Знак1"/>
    <w:link w:val="317"/>
    <w:qFormat/>
    <w:pPr>
      <w:widowControl/>
      <w:suppressAutoHyphens w:val="true"/>
      <w:bidi w:val="0"/>
      <w:spacing w:before="0" w:after="0"/>
      <w:jc w:val="left"/>
    </w:pPr>
    <w:rPr>
      <w:rFonts w:ascii="Times New Roman" w:hAnsi="Times New Roman" w:eastAsia="Times New Roman" w:cs="Times New Roman"/>
      <w:color w:val="000000"/>
      <w:kern w:val="0"/>
      <w:sz w:val="16"/>
      <w:szCs w:val="20"/>
      <w:lang w:val="ru-RU" w:eastAsia="ru-RU" w:bidi="ar-SA"/>
    </w:rPr>
  </w:style>
  <w:style w:type="paragraph" w:styleId="Style141" w:customStyle="1">
    <w:name w:val="Текст (справка)"/>
    <w:basedOn w:val="Normal"/>
    <w:next w:val="Normal"/>
    <w:link w:val="affffff1"/>
    <w:qFormat/>
    <w:pPr>
      <w:widowControl w:val="false"/>
      <w:ind w:left="170" w:right="170" w:hanging="0"/>
    </w:pPr>
    <w:rPr>
      <w:rFonts w:ascii="Arial" w:hAnsi="Arial"/>
      <w:sz w:val="24"/>
    </w:rPr>
  </w:style>
  <w:style w:type="paragraph" w:styleId="FontStyle111" w:customStyle="1">
    <w:name w:val="Font Style11"/>
    <w:link w:val="FontStyle110"/>
    <w:qFormat/>
    <w:pPr>
      <w:widowControl/>
      <w:suppressAutoHyphens w:val="true"/>
      <w:bidi w:val="0"/>
      <w:spacing w:before="0" w:after="0"/>
      <w:jc w:val="left"/>
    </w:pPr>
    <w:rPr>
      <w:rFonts w:ascii="Times New Roman" w:hAnsi="Times New Roman" w:eastAsia="Times New Roman" w:cs="Times New Roman"/>
      <w:color w:val="000000"/>
      <w:kern w:val="0"/>
      <w:sz w:val="26"/>
      <w:szCs w:val="20"/>
      <w:lang w:val="ru-RU" w:eastAsia="ru-RU" w:bidi="ar-SA"/>
    </w:rPr>
  </w:style>
  <w:style w:type="paragraph" w:styleId="Style142" w:customStyle="1">
    <w:name w:val="Необходимые документы"/>
    <w:basedOn w:val="Normal"/>
    <w:next w:val="Normal"/>
    <w:link w:val="affffff3"/>
    <w:qFormat/>
    <w:pPr>
      <w:widowControl w:val="false"/>
      <w:ind w:left="118" w:hanging="0"/>
      <w:jc w:val="both"/>
    </w:pPr>
    <w:rPr>
      <w:rFonts w:ascii="Arial" w:hAnsi="Arial"/>
      <w:sz w:val="24"/>
    </w:rPr>
  </w:style>
  <w:style w:type="paragraph" w:styleId="2212" w:customStyle="1">
    <w:name w:val="Основной текст с отступом 2 Знак2"/>
    <w:link w:val="223"/>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Uiaccordionheader2" w:customStyle="1">
    <w:name w:val="ui-accordion-header"/>
    <w:basedOn w:val="Normal"/>
    <w:link w:val="ui-accordion-header0"/>
    <w:qFormat/>
    <w:pPr/>
    <w:rPr>
      <w:sz w:val="24"/>
    </w:rPr>
  </w:style>
  <w:style w:type="paragraph" w:styleId="Uidatepickerrtl1" w:customStyle="1">
    <w:name w:val="ui-datepicker-rtl"/>
    <w:basedOn w:val="Normal"/>
    <w:link w:val="ui-datepicker-rtl0"/>
    <w:qFormat/>
    <w:pPr/>
    <w:rPr>
      <w:sz w:val="24"/>
    </w:rPr>
  </w:style>
  <w:style w:type="paragraph" w:styleId="324" w:customStyle="1">
    <w:name w:val="Верхний колонтитул3"/>
    <w:basedOn w:val="Normal"/>
    <w:link w:val="3f3"/>
    <w:qFormat/>
    <w:pPr>
      <w:spacing w:before="0" w:after="0"/>
      <w:ind w:left="300" w:hanging="0"/>
      <w:contextualSpacing/>
      <w:jc w:val="center"/>
    </w:pPr>
    <w:rPr>
      <w:rFonts w:ascii="Arial" w:hAnsi="Arial"/>
      <w:b/>
      <w:color w:val="3560A7"/>
      <w:sz w:val="21"/>
    </w:rPr>
  </w:style>
  <w:style w:type="paragraph" w:styleId="2118" w:customStyle="1">
    <w:name w:val="Цитата 2 Знак1"/>
    <w:link w:val="219"/>
    <w:qFormat/>
    <w:pPr>
      <w:widowControl/>
      <w:suppressAutoHyphens w:val="true"/>
      <w:bidi w:val="0"/>
      <w:spacing w:before="0" w:after="0"/>
      <w:jc w:val="left"/>
    </w:pPr>
    <w:rPr>
      <w:rFonts w:ascii="Times New Roman" w:hAnsi="Times New Roman" w:eastAsia="Times New Roman" w:cs="Times New Roman"/>
      <w:i/>
      <w:color w:val="000000"/>
      <w:kern w:val="0"/>
      <w:sz w:val="20"/>
      <w:szCs w:val="20"/>
      <w:lang w:val="ru-RU" w:eastAsia="ru-RU" w:bidi="ar-SA"/>
    </w:rPr>
  </w:style>
  <w:style w:type="paragraph" w:styleId="Style143" w:customStyle="1">
    <w:name w:val="Колонтитул (правый)"/>
    <w:basedOn w:val="Style157"/>
    <w:next w:val="Normal"/>
    <w:link w:val="affffff6"/>
    <w:qFormat/>
    <w:pPr>
      <w:jc w:val="both"/>
    </w:pPr>
    <w:rPr>
      <w:sz w:val="16"/>
    </w:rPr>
  </w:style>
  <w:style w:type="paragraph" w:styleId="Xl701" w:customStyle="1">
    <w:name w:val="xl70"/>
    <w:basedOn w:val="Normal"/>
    <w:link w:val="xl700"/>
    <w:qFormat/>
    <w:pPr>
      <w:jc w:val="center"/>
    </w:pPr>
    <w:rPr/>
  </w:style>
  <w:style w:type="paragraph" w:styleId="Uibutton11" w:customStyle="1">
    <w:name w:val="ui-button1"/>
    <w:basedOn w:val="Normal"/>
    <w:link w:val="ui-button10"/>
    <w:qFormat/>
    <w:pPr>
      <w:ind w:right="-72" w:hanging="0"/>
      <w:jc w:val="center"/>
    </w:pPr>
    <w:rPr>
      <w:sz w:val="24"/>
    </w:rPr>
  </w:style>
  <w:style w:type="paragraph" w:styleId="178" w:customStyle="1">
    <w:name w:val="Текст примечания1"/>
    <w:basedOn w:val="Normal"/>
    <w:next w:val="Annotationtext"/>
    <w:link w:val="1ffff7"/>
    <w:qFormat/>
    <w:pPr>
      <w:spacing w:before="0" w:after="200"/>
      <w:ind w:firstLine="709"/>
      <w:jc w:val="both"/>
    </w:pPr>
    <w:rPr/>
  </w:style>
  <w:style w:type="paragraph" w:styleId="2213" w:customStyle="1">
    <w:name w:val="Основной текст 22"/>
    <w:basedOn w:val="Normal"/>
    <w:link w:val="225"/>
    <w:qFormat/>
    <w:pPr>
      <w:spacing w:lineRule="auto" w:line="360"/>
      <w:ind w:firstLine="720"/>
      <w:jc w:val="both"/>
    </w:pPr>
    <w:rPr>
      <w:sz w:val="24"/>
    </w:rPr>
  </w:style>
  <w:style w:type="paragraph" w:styleId="243" w:customStyle="1">
    <w:name w:val="Знак Знак Знак Знак Знак Знак2"/>
    <w:basedOn w:val="Normal"/>
    <w:link w:val="2fd"/>
    <w:qFormat/>
    <w:pPr>
      <w:jc w:val="both"/>
    </w:pPr>
    <w:rPr>
      <w:rFonts w:ascii="Tahoma" w:hAnsi="Tahoma"/>
    </w:rPr>
  </w:style>
  <w:style w:type="paragraph" w:styleId="Style144" w:customStyle="1">
    <w:name w:val="Текст информации об изменениях"/>
    <w:basedOn w:val="Normal"/>
    <w:next w:val="Normal"/>
    <w:link w:val="aff2"/>
    <w:qFormat/>
    <w:pPr>
      <w:widowControl w:val="false"/>
      <w:jc w:val="both"/>
    </w:pPr>
    <w:rPr>
      <w:rFonts w:ascii="Arial" w:hAnsi="Arial"/>
      <w:color w:val="353842"/>
    </w:rPr>
  </w:style>
  <w:style w:type="paragraph" w:styleId="244" w:customStyle="1">
    <w:name w:val="Знак примечания2"/>
    <w:basedOn w:val="77"/>
    <w:link w:val="2ff"/>
    <w:qFormat/>
    <w:pPr/>
    <w:rPr>
      <w:sz w:val="16"/>
    </w:rPr>
  </w:style>
  <w:style w:type="paragraph" w:styleId="245" w:customStyle="1">
    <w:name w:val="Знак Знак Знак Знак2"/>
    <w:basedOn w:val="Normal"/>
    <w:link w:val="2ff1"/>
    <w:qFormat/>
    <w:pPr>
      <w:jc w:val="both"/>
    </w:pPr>
    <w:rPr>
      <w:rFonts w:ascii="Tahoma" w:hAnsi="Tahoma"/>
    </w:rPr>
  </w:style>
  <w:style w:type="paragraph" w:styleId="Default2" w:customStyle="1">
    <w:name w:val="Default"/>
    <w:link w:val="Default0"/>
    <w:qFormat/>
    <w:pPr>
      <w:widowControl/>
      <w:suppressAutoHyphens w:val="true"/>
      <w:bidi w:val="0"/>
      <w:spacing w:before="0" w:after="0"/>
      <w:jc w:val="left"/>
    </w:pPr>
    <w:rPr>
      <w:rFonts w:ascii="Arial" w:hAnsi="Arial" w:eastAsia="Times New Roman" w:cs="Times New Roman"/>
      <w:color w:val="000000"/>
      <w:kern w:val="0"/>
      <w:sz w:val="24"/>
      <w:szCs w:val="20"/>
      <w:lang w:val="ru-RU" w:eastAsia="ru-RU" w:bidi="ar-SA"/>
    </w:rPr>
  </w:style>
  <w:style w:type="paragraph" w:styleId="179" w:customStyle="1">
    <w:name w:val="Тема примечания Знак1"/>
    <w:link w:val="1ffffb"/>
    <w:qFormat/>
    <w:pPr>
      <w:widowControl/>
      <w:suppressAutoHyphens w:val="true"/>
      <w:bidi w:val="0"/>
      <w:spacing w:before="0" w:after="0"/>
      <w:jc w:val="left"/>
    </w:pPr>
    <w:rPr>
      <w:rFonts w:ascii="Times New Roman" w:hAnsi="Times New Roman" w:eastAsia="Times New Roman" w:cs="Times New Roman"/>
      <w:b/>
      <w:color w:val="000000"/>
      <w:kern w:val="0"/>
      <w:sz w:val="20"/>
      <w:szCs w:val="20"/>
      <w:lang w:val="ru-RU" w:eastAsia="ru-RU" w:bidi="ar-SA"/>
    </w:rPr>
  </w:style>
  <w:style w:type="paragraph" w:styleId="Uidialogtitle2" w:customStyle="1">
    <w:name w:val="ui-dialog-title"/>
    <w:basedOn w:val="Normal"/>
    <w:link w:val="ui-dialog-title0"/>
    <w:qFormat/>
    <w:pPr/>
    <w:rPr>
      <w:sz w:val="24"/>
    </w:rPr>
  </w:style>
  <w:style w:type="paragraph" w:styleId="Uidatepickerbuttonpane11" w:customStyle="1">
    <w:name w:val="ui-datepicker-buttonpane1"/>
    <w:basedOn w:val="Normal"/>
    <w:link w:val="ui-datepicker-buttonpane10"/>
    <w:qFormat/>
    <w:pPr>
      <w:spacing w:before="168" w:after="200"/>
    </w:pPr>
    <w:rPr>
      <w:sz w:val="24"/>
    </w:rPr>
  </w:style>
  <w:style w:type="paragraph" w:styleId="180" w:customStyle="1">
    <w:name w:val="Без интервала1"/>
    <w:link w:val="1fffff"/>
    <w:qFormat/>
    <w:pPr>
      <w:widowControl/>
      <w:suppressAutoHyphens w:val="true"/>
      <w:bidi w:val="0"/>
      <w:spacing w:before="0" w:after="0"/>
      <w:jc w:val="left"/>
    </w:pPr>
    <w:rPr>
      <w:rFonts w:ascii="Calibri" w:hAnsi="Calibri" w:eastAsia="Times New Roman" w:cs="Times New Roman"/>
      <w:color w:val="000000"/>
      <w:kern w:val="0"/>
      <w:sz w:val="22"/>
      <w:szCs w:val="20"/>
      <w:lang w:val="ru-RU" w:eastAsia="ru-RU" w:bidi="ar-SA"/>
    </w:rPr>
  </w:style>
  <w:style w:type="paragraph" w:styleId="Xl1021" w:customStyle="1">
    <w:name w:val="xl102"/>
    <w:basedOn w:val="Normal"/>
    <w:link w:val="xl1020"/>
    <w:qFormat/>
    <w:pPr/>
    <w:rPr/>
  </w:style>
  <w:style w:type="paragraph" w:styleId="86" w:customStyle="1">
    <w:name w:val="Основной шрифт абзаца8"/>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Style145" w:customStyle="1">
    <w:name w:val="Словарная статья"/>
    <w:basedOn w:val="Normal"/>
    <w:next w:val="Normal"/>
    <w:link w:val="affffffd"/>
    <w:qFormat/>
    <w:pPr>
      <w:widowControl w:val="false"/>
      <w:ind w:right="118" w:hanging="0"/>
      <w:jc w:val="both"/>
    </w:pPr>
    <w:rPr>
      <w:rFonts w:ascii="Arial" w:hAnsi="Arial"/>
      <w:sz w:val="24"/>
    </w:rPr>
  </w:style>
  <w:style w:type="paragraph" w:styleId="181" w:customStyle="1">
    <w:name w:val="Название книги1"/>
    <w:link w:val="1fffff1"/>
    <w:qFormat/>
    <w:pPr>
      <w:widowControl/>
      <w:suppressAutoHyphens w:val="true"/>
      <w:bidi w:val="0"/>
      <w:spacing w:before="0" w:after="0"/>
      <w:jc w:val="left"/>
    </w:pPr>
    <w:rPr>
      <w:rFonts w:ascii="Times New Roman" w:hAnsi="Times New Roman" w:eastAsia="Times New Roman" w:cs="Times New Roman"/>
      <w:i/>
      <w:smallCaps/>
      <w:color w:val="000000"/>
      <w:spacing w:val="5"/>
      <w:kern w:val="0"/>
      <w:sz w:val="20"/>
      <w:szCs w:val="20"/>
      <w:lang w:val="ru-RU" w:eastAsia="ru-RU" w:bidi="ar-SA"/>
    </w:rPr>
  </w:style>
  <w:style w:type="paragraph" w:styleId="Style146" w:customStyle="1">
    <w:name w:val="Оглавление"/>
    <w:basedOn w:val="Style119"/>
    <w:next w:val="Normal"/>
    <w:link w:val="afffffff"/>
    <w:qFormat/>
    <w:pPr>
      <w:ind w:left="140" w:hanging="0"/>
    </w:pPr>
    <w:rPr>
      <w:rFonts w:ascii="Arial" w:hAnsi="Arial"/>
    </w:rPr>
  </w:style>
  <w:style w:type="paragraph" w:styleId="A31" w:customStyle="1">
    <w:name w:val="a3"/>
    <w:basedOn w:val="Normal"/>
    <w:link w:val="a31"/>
    <w:qFormat/>
    <w:pPr>
      <w:spacing w:before="64" w:after="64"/>
    </w:pPr>
    <w:rPr>
      <w:rFonts w:ascii="Arial" w:hAnsi="Arial"/>
    </w:rPr>
  </w:style>
  <w:style w:type="paragraph" w:styleId="Style147" w:customStyle="1">
    <w:name w:val="Заголовок статьи"/>
    <w:basedOn w:val="Normal"/>
    <w:next w:val="Normal"/>
    <w:link w:val="afffffff1"/>
    <w:qFormat/>
    <w:pPr>
      <w:widowControl w:val="false"/>
      <w:tabs>
        <w:tab w:val="clear" w:pos="709"/>
        <w:tab w:val="left" w:pos="360" w:leader="none"/>
      </w:tabs>
      <w:ind w:left="1612" w:hanging="892"/>
      <w:jc w:val="both"/>
    </w:pPr>
    <w:rPr>
      <w:rFonts w:ascii="Arial" w:hAnsi="Arial"/>
      <w:sz w:val="24"/>
    </w:rPr>
  </w:style>
  <w:style w:type="paragraph" w:styleId="Xl1001" w:customStyle="1">
    <w:name w:val="xl100"/>
    <w:basedOn w:val="Normal"/>
    <w:link w:val="xl1000"/>
    <w:qFormat/>
    <w:pPr>
      <w:jc w:val="center"/>
    </w:pPr>
    <w:rPr/>
  </w:style>
  <w:style w:type="paragraph" w:styleId="182" w:customStyle="1">
    <w:name w:val="Текст примечания Знак1"/>
    <w:basedOn w:val="172"/>
    <w:link w:val="1fffff3"/>
    <w:qFormat/>
    <w:pPr/>
    <w:rPr/>
  </w:style>
  <w:style w:type="paragraph" w:styleId="2119" w:customStyle="1">
    <w:name w:val="Основной текст с отступом 21"/>
    <w:basedOn w:val="Normal"/>
    <w:link w:val="21b"/>
    <w:qFormat/>
    <w:pPr>
      <w:ind w:firstLine="720"/>
      <w:jc w:val="both"/>
    </w:pPr>
    <w:rPr>
      <w:sz w:val="28"/>
    </w:rPr>
  </w:style>
  <w:style w:type="paragraph" w:styleId="Style148" w:customStyle="1">
    <w:name w:val="Основное меню (преемственное)"/>
    <w:basedOn w:val="Normal"/>
    <w:next w:val="Normal"/>
    <w:link w:val="afffffb"/>
    <w:qFormat/>
    <w:pPr>
      <w:widowControl w:val="false"/>
      <w:jc w:val="both"/>
    </w:pPr>
    <w:rPr>
      <w:rFonts w:ascii="Verdana" w:hAnsi="Verdana"/>
      <w:sz w:val="24"/>
    </w:rPr>
  </w:style>
  <w:style w:type="paragraph" w:styleId="Uidatepickerheader31" w:customStyle="1">
    <w:name w:val="ui-datepicker-header3"/>
    <w:basedOn w:val="Normal"/>
    <w:link w:val="ui-datepicker-header30"/>
    <w:qFormat/>
    <w:pPr/>
    <w:rPr>
      <w:sz w:val="24"/>
    </w:rPr>
  </w:style>
  <w:style w:type="paragraph" w:styleId="Uiicon16" w:customStyle="1">
    <w:name w:val="ui-icon"/>
    <w:basedOn w:val="Normal"/>
    <w:link w:val="ui-icon0"/>
    <w:qFormat/>
    <w:pPr>
      <w:ind w:firstLine="7343"/>
    </w:pPr>
    <w:rPr>
      <w:sz w:val="24"/>
    </w:rPr>
  </w:style>
  <w:style w:type="paragraph" w:styleId="246" w:customStyle="1">
    <w:name w:val="Абзац списка2"/>
    <w:basedOn w:val="Normal"/>
    <w:link w:val="2ff3"/>
    <w:qFormat/>
    <w:pPr>
      <w:spacing w:lineRule="auto" w:line="276" w:before="0" w:after="200"/>
      <w:ind w:left="720" w:hanging="0"/>
    </w:pPr>
    <w:rPr>
      <w:rFonts w:ascii="Calibri" w:hAnsi="Calibri"/>
      <w:sz w:val="22"/>
    </w:rPr>
  </w:style>
  <w:style w:type="paragraph" w:styleId="183" w:customStyle="1">
    <w:name w:val="Строгий1"/>
    <w:link w:val="1fffff5"/>
    <w:qFormat/>
    <w:pPr>
      <w:widowControl/>
      <w:suppressAutoHyphens w:val="true"/>
      <w:bidi w:val="0"/>
      <w:spacing w:before="0" w:after="0"/>
      <w:jc w:val="left"/>
    </w:pPr>
    <w:rPr>
      <w:rFonts w:ascii="Times New Roman" w:hAnsi="Times New Roman" w:eastAsia="Times New Roman" w:cs="Times New Roman"/>
      <w:b/>
      <w:color w:val="000000"/>
      <w:kern w:val="0"/>
      <w:sz w:val="20"/>
      <w:szCs w:val="20"/>
      <w:lang w:val="ru-RU" w:eastAsia="ru-RU" w:bidi="ar-SA"/>
    </w:rPr>
  </w:style>
  <w:style w:type="paragraph" w:styleId="Xl1291" w:customStyle="1">
    <w:name w:val="xl129"/>
    <w:basedOn w:val="Normal"/>
    <w:link w:val="xl1290"/>
    <w:qFormat/>
    <w:pPr/>
    <w:rPr/>
  </w:style>
  <w:style w:type="paragraph" w:styleId="Uipriorityprimary11" w:customStyle="1">
    <w:name w:val="ui-priority-primary1"/>
    <w:basedOn w:val="Normal"/>
    <w:link w:val="ui-priority-primary10"/>
    <w:qFormat/>
    <w:pPr/>
    <w:rPr>
      <w:b/>
      <w:sz w:val="24"/>
    </w:rPr>
  </w:style>
  <w:style w:type="paragraph" w:styleId="HTMLPreformatted">
    <w:name w:val="HTML Preformatted"/>
    <w:basedOn w:val="Normal"/>
    <w:link w:val="HTML0"/>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pPr>
    <w:rPr>
      <w:rFonts w:ascii="Courier New" w:hAnsi="Courier New"/>
      <w:sz w:val="28"/>
    </w:rPr>
  </w:style>
  <w:style w:type="paragraph" w:styleId="184" w:customStyle="1">
    <w:name w:val="Подзаголовок Знак1"/>
    <w:link w:val="1fffff7"/>
    <w:qFormat/>
    <w:pPr>
      <w:widowControl/>
      <w:suppressAutoHyphens w:val="true"/>
      <w:bidi w:val="0"/>
      <w:spacing w:before="0" w:after="0"/>
      <w:jc w:val="left"/>
    </w:pPr>
    <w:rPr>
      <w:rFonts w:ascii="Cambria" w:hAnsi="Cambria" w:eastAsia="Times New Roman" w:cs="Times New Roman"/>
      <w:i/>
      <w:color w:val="4F81BD"/>
      <w:spacing w:val="15"/>
      <w:kern w:val="0"/>
      <w:sz w:val="24"/>
      <w:szCs w:val="20"/>
      <w:lang w:val="ru-RU" w:eastAsia="ru-RU" w:bidi="ar-SA"/>
    </w:rPr>
  </w:style>
  <w:style w:type="paragraph" w:styleId="ConsPlusCell1" w:customStyle="1">
    <w:name w:val="ConsPlusCell"/>
    <w:link w:val="ConsPlusCell0"/>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Uistatehighlight3" w:customStyle="1">
    <w:name w:val="ui-state-highlight"/>
    <w:basedOn w:val="Normal"/>
    <w:link w:val="ui-state-highlight0"/>
    <w:qFormat/>
    <w:pPr/>
    <w:rPr>
      <w:color w:val="363636"/>
      <w:sz w:val="24"/>
    </w:rPr>
  </w:style>
  <w:style w:type="paragraph" w:styleId="1211" w:customStyle="1">
    <w:name w:val="Знак12"/>
    <w:basedOn w:val="Normal"/>
    <w:link w:val="121"/>
    <w:qFormat/>
    <w:pPr/>
    <w:rPr>
      <w:rFonts w:ascii="Tahoma" w:hAnsi="Tahoma"/>
    </w:rPr>
  </w:style>
  <w:style w:type="paragraph" w:styleId="Contentheader2cols1" w:customStyle="1">
    <w:name w:val="contentheader2cols"/>
    <w:basedOn w:val="Normal"/>
    <w:link w:val="contentheader2cols0"/>
    <w:qFormat/>
    <w:pPr>
      <w:spacing w:before="51" w:after="200"/>
      <w:ind w:left="257" w:hanging="0"/>
    </w:pPr>
    <w:rPr>
      <w:rFonts w:ascii="Arial" w:hAnsi="Arial"/>
      <w:b/>
      <w:color w:val="3560A7"/>
      <w:sz w:val="22"/>
    </w:rPr>
  </w:style>
  <w:style w:type="paragraph" w:styleId="BodyText3">
    <w:name w:val="Body Text 3"/>
    <w:basedOn w:val="Normal"/>
    <w:link w:val="3f6"/>
    <w:qFormat/>
    <w:pPr>
      <w:spacing w:before="0" w:after="120"/>
    </w:pPr>
    <w:rPr>
      <w:sz w:val="16"/>
    </w:rPr>
  </w:style>
  <w:style w:type="paragraph" w:styleId="Postan1" w:customStyle="1">
    <w:name w:val="Postan"/>
    <w:basedOn w:val="Normal"/>
    <w:link w:val="Postan0"/>
    <w:qFormat/>
    <w:pPr>
      <w:jc w:val="center"/>
    </w:pPr>
    <w:rPr>
      <w:sz w:val="28"/>
    </w:rPr>
  </w:style>
  <w:style w:type="paragraph" w:styleId="Style149" w:customStyle="1">
    <w:name w:val="Гипертекстовая ссылка"/>
    <w:link w:val="afffffff3"/>
    <w:qFormat/>
    <w:pPr>
      <w:widowControl/>
      <w:suppressAutoHyphens w:val="true"/>
      <w:bidi w:val="0"/>
      <w:spacing w:before="0" w:after="0"/>
      <w:jc w:val="left"/>
    </w:pPr>
    <w:rPr>
      <w:rFonts w:ascii="Times New Roman" w:hAnsi="Times New Roman" w:eastAsia="Times New Roman" w:cs="Times New Roman"/>
      <w:b/>
      <w:color w:val="008000"/>
      <w:kern w:val="0"/>
      <w:sz w:val="20"/>
      <w:szCs w:val="20"/>
      <w:lang w:val="ru-RU" w:eastAsia="ru-RU" w:bidi="ar-SA"/>
    </w:rPr>
  </w:style>
  <w:style w:type="paragraph" w:styleId="Uihelperreset1" w:customStyle="1">
    <w:name w:val="ui-helper-reset"/>
    <w:basedOn w:val="Normal"/>
    <w:link w:val="ui-helper-reset0"/>
    <w:qFormat/>
    <w:pPr/>
    <w:rPr>
      <w:sz w:val="24"/>
    </w:rPr>
  </w:style>
  <w:style w:type="paragraph" w:styleId="79" w:customStyle="1">
    <w:name w:val="Гиперссылка7"/>
    <w:link w:val="78"/>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Footnote1" w:customStyle="1">
    <w:name w:val="Footnote"/>
    <w:basedOn w:val="Normal"/>
    <w:link w:val="Footnote0"/>
    <w:qFormat/>
    <w:pPr>
      <w:widowControl w:val="false"/>
    </w:pPr>
    <w:rPr>
      <w:rFonts w:ascii="Arial" w:hAnsi="Arial"/>
    </w:rPr>
  </w:style>
  <w:style w:type="paragraph" w:styleId="Uidatepickertitle2" w:customStyle="1">
    <w:name w:val="ui-datepicker-title"/>
    <w:basedOn w:val="Normal"/>
    <w:link w:val="ui-datepicker-title0"/>
    <w:qFormat/>
    <w:pPr/>
    <w:rPr>
      <w:sz w:val="24"/>
    </w:rPr>
  </w:style>
  <w:style w:type="paragraph" w:styleId="Xl1111" w:customStyle="1">
    <w:name w:val="xl111"/>
    <w:basedOn w:val="Normal"/>
    <w:link w:val="xl1110"/>
    <w:qFormat/>
    <w:pPr>
      <w:jc w:val="center"/>
    </w:pPr>
    <w:rPr/>
  </w:style>
  <w:style w:type="paragraph" w:styleId="Uiicon81" w:customStyle="1">
    <w:name w:val="ui-icon8"/>
    <w:basedOn w:val="Normal"/>
    <w:link w:val="ui-icon80"/>
    <w:qFormat/>
    <w:pPr>
      <w:ind w:firstLine="7343"/>
    </w:pPr>
    <w:rPr>
      <w:sz w:val="24"/>
    </w:rPr>
  </w:style>
  <w:style w:type="paragraph" w:styleId="Uiprogressbarvalue11" w:customStyle="1">
    <w:name w:val="ui-progressbar-value1"/>
    <w:basedOn w:val="Normal"/>
    <w:link w:val="ui-progressbar-value10"/>
    <w:qFormat/>
    <w:pPr>
      <w:ind w:left="-15" w:right="-15" w:hanging="0"/>
    </w:pPr>
    <w:rPr>
      <w:sz w:val="24"/>
    </w:rPr>
  </w:style>
  <w:style w:type="paragraph" w:styleId="1113" w:customStyle="1">
    <w:name w:val="Знак11"/>
    <w:basedOn w:val="Normal"/>
    <w:link w:val="113"/>
    <w:qFormat/>
    <w:pPr/>
    <w:rPr>
      <w:rFonts w:ascii="Tahoma" w:hAnsi="Tahoma"/>
    </w:rPr>
  </w:style>
  <w:style w:type="paragraph" w:styleId="Uimenu2" w:customStyle="1">
    <w:name w:val="ui-menu"/>
    <w:basedOn w:val="Normal"/>
    <w:link w:val="ui-menu0"/>
    <w:qFormat/>
    <w:pPr/>
    <w:rPr>
      <w:sz w:val="24"/>
    </w:rPr>
  </w:style>
  <w:style w:type="paragraph" w:styleId="510" w:customStyle="1">
    <w:name w:val="Знак Знак Знак Знак5"/>
    <w:basedOn w:val="Normal"/>
    <w:link w:val="58"/>
    <w:qFormat/>
    <w:pPr>
      <w:jc w:val="both"/>
    </w:pPr>
    <w:rPr>
      <w:rFonts w:ascii="Tahoma" w:hAnsi="Tahoma"/>
    </w:rPr>
  </w:style>
  <w:style w:type="paragraph" w:styleId="185">
    <w:name w:val="TOC 1"/>
    <w:basedOn w:val="Normal"/>
    <w:next w:val="Normal"/>
    <w:link w:val="1fffffd"/>
    <w:uiPriority w:val="39"/>
    <w:pPr>
      <w:tabs>
        <w:tab w:val="clear" w:pos="709"/>
        <w:tab w:val="left" w:pos="440" w:leader="none"/>
        <w:tab w:val="right" w:pos="10197" w:leader="dot"/>
      </w:tabs>
      <w:spacing w:lineRule="auto" w:line="264" w:before="0" w:after="100"/>
      <w:ind w:firstLine="709"/>
      <w:jc w:val="both"/>
    </w:pPr>
    <w:rPr>
      <w:sz w:val="22"/>
    </w:rPr>
  </w:style>
  <w:style w:type="paragraph" w:styleId="Appleconvertedspace1" w:customStyle="1">
    <w:name w:val="apple-converted-space"/>
    <w:link w:val="apple-converted-space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86" w:customStyle="1">
    <w:name w:val="Слабая ссылка1"/>
    <w:link w:val="1ffffff"/>
    <w:qFormat/>
    <w:pPr>
      <w:widowControl/>
      <w:suppressAutoHyphens w:val="true"/>
      <w:bidi w:val="0"/>
      <w:spacing w:before="0" w:after="0"/>
      <w:jc w:val="left"/>
    </w:pPr>
    <w:rPr>
      <w:rFonts w:ascii="Times New Roman" w:hAnsi="Times New Roman" w:eastAsia="Times New Roman" w:cs="Times New Roman"/>
      <w:smallCaps/>
      <w:color w:val="000000"/>
      <w:kern w:val="0"/>
      <w:sz w:val="20"/>
      <w:szCs w:val="20"/>
      <w:lang w:val="ru-RU" w:eastAsia="ru-RU" w:bidi="ar-SA"/>
    </w:rPr>
  </w:style>
  <w:style w:type="paragraph" w:styleId="Uidatepickergroup21" w:customStyle="1">
    <w:name w:val="ui-datepicker-group2"/>
    <w:basedOn w:val="Normal"/>
    <w:link w:val="ui-datepicker-group20"/>
    <w:qFormat/>
    <w:pPr/>
    <w:rPr>
      <w:sz w:val="24"/>
    </w:rPr>
  </w:style>
  <w:style w:type="paragraph" w:styleId="Xl1321" w:customStyle="1">
    <w:name w:val="xl132"/>
    <w:basedOn w:val="Normal"/>
    <w:link w:val="xl1320"/>
    <w:qFormat/>
    <w:pPr/>
    <w:rPr/>
  </w:style>
  <w:style w:type="paragraph" w:styleId="Xl1221" w:customStyle="1">
    <w:name w:val="xl122"/>
    <w:basedOn w:val="Normal"/>
    <w:link w:val="xl1220"/>
    <w:qFormat/>
    <w:pPr/>
    <w:rPr/>
  </w:style>
  <w:style w:type="paragraph" w:styleId="Uisliderhandle31" w:customStyle="1">
    <w:name w:val="ui-slider-handle3"/>
    <w:basedOn w:val="Normal"/>
    <w:link w:val="ui-slider-handle30"/>
    <w:qFormat/>
    <w:pPr/>
    <w:rPr>
      <w:sz w:val="24"/>
    </w:rPr>
  </w:style>
  <w:style w:type="paragraph" w:styleId="2120" w:customStyle="1">
    <w:name w:val="Знак2 Знак Знак Знак Знак Знак Знак Знак Знак Знак Знак Знак Знак Знак Знак Знак1"/>
    <w:basedOn w:val="Normal"/>
    <w:link w:val="21d"/>
    <w:qFormat/>
    <w:pPr>
      <w:spacing w:before="0" w:after="200"/>
      <w:contextualSpacing/>
    </w:pPr>
    <w:rPr>
      <w:rFonts w:ascii="Tahoma" w:hAnsi="Tahoma"/>
    </w:rPr>
  </w:style>
  <w:style w:type="paragraph" w:styleId="WW8Num1z01" w:customStyle="1">
    <w:name w:val="WW8Num1z0"/>
    <w:link w:val="WW8Num1z0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Uibuttonset1" w:customStyle="1">
    <w:name w:val="ui-buttonset"/>
    <w:basedOn w:val="Normal"/>
    <w:link w:val="ui-buttonset0"/>
    <w:qFormat/>
    <w:pPr>
      <w:ind w:right="105" w:hanging="0"/>
    </w:pPr>
    <w:rPr>
      <w:sz w:val="24"/>
    </w:rPr>
  </w:style>
  <w:style w:type="paragraph" w:styleId="ConsPlusTitle2" w:customStyle="1">
    <w:name w:val="ConsPlusTitle"/>
    <w:link w:val="ConsPlusTitle0"/>
    <w:qFormat/>
    <w:pPr>
      <w:widowControl w:val="false"/>
      <w:suppressAutoHyphens w:val="true"/>
      <w:bidi w:val="0"/>
      <w:spacing w:before="0" w:after="0"/>
      <w:jc w:val="left"/>
    </w:pPr>
    <w:rPr>
      <w:rFonts w:ascii="Arial" w:hAnsi="Arial" w:eastAsia="Times New Roman" w:cs="Times New Roman"/>
      <w:b/>
      <w:color w:val="000000"/>
      <w:kern w:val="0"/>
      <w:sz w:val="20"/>
      <w:szCs w:val="20"/>
      <w:lang w:val="ru-RU" w:eastAsia="ru-RU" w:bidi="ar-SA"/>
    </w:rPr>
  </w:style>
  <w:style w:type="paragraph" w:styleId="Uiresizablehandle11" w:customStyle="1">
    <w:name w:val="ui-resizable-handle1"/>
    <w:basedOn w:val="Normal"/>
    <w:link w:val="ui-resizable-handle10"/>
    <w:qFormat/>
    <w:pPr/>
    <w:rPr>
      <w:sz w:val="2"/>
    </w:rPr>
  </w:style>
  <w:style w:type="paragraph" w:styleId="DOsntext1" w:customStyle="1">
    <w:name w:val="D Osn text"/>
    <w:basedOn w:val="Normal"/>
    <w:link w:val="DOsntext0"/>
    <w:qFormat/>
    <w:pPr>
      <w:spacing w:lineRule="auto" w:line="336" w:before="0" w:after="120"/>
      <w:ind w:firstLine="567"/>
      <w:jc w:val="both"/>
    </w:pPr>
    <w:rPr>
      <w:sz w:val="24"/>
    </w:rPr>
  </w:style>
  <w:style w:type="paragraph" w:styleId="Style150" w:customStyle="1">
    <w:name w:val="Верхний и нижний колонтитулы"/>
    <w:link w:val="HeaderandFooter0"/>
    <w:qFormat/>
    <w:pPr>
      <w:widowControl/>
      <w:suppressAutoHyphens w:val="true"/>
      <w:bidi w:val="0"/>
      <w:spacing w:before="0" w:after="0"/>
      <w:jc w:val="both"/>
    </w:pPr>
    <w:rPr>
      <w:rFonts w:ascii="XO Thames" w:hAnsi="XO Thames" w:eastAsia="Times New Roman" w:cs="Times New Roman"/>
      <w:color w:val="000000"/>
      <w:kern w:val="0"/>
      <w:sz w:val="20"/>
      <w:szCs w:val="20"/>
      <w:lang w:val="ru-RU" w:eastAsia="ru-RU" w:bidi="ar-SA"/>
    </w:rPr>
  </w:style>
  <w:style w:type="paragraph" w:styleId="Style151" w:customStyle="1">
    <w:name w:val="Таб_текст"/>
    <w:basedOn w:val="NoSpacing"/>
    <w:link w:val="afffffff7"/>
    <w:qFormat/>
    <w:pPr>
      <w:jc w:val="left"/>
    </w:pPr>
    <w:rPr>
      <w:sz w:val="24"/>
    </w:rPr>
  </w:style>
  <w:style w:type="paragraph" w:styleId="Eop1" w:customStyle="1">
    <w:name w:val="eop"/>
    <w:link w:val="eop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Uibuttontext21" w:customStyle="1">
    <w:name w:val="ui-button-text2"/>
    <w:basedOn w:val="Normal"/>
    <w:link w:val="ui-button-text20"/>
    <w:qFormat/>
    <w:pPr/>
    <w:rPr>
      <w:sz w:val="24"/>
    </w:rPr>
  </w:style>
  <w:style w:type="paragraph" w:styleId="Style152" w:customStyle="1">
    <w:name w:val="Примечание."/>
    <w:basedOn w:val="Style125"/>
    <w:next w:val="Normal"/>
    <w:link w:val="afffffffa"/>
    <w:qFormat/>
    <w:pPr/>
    <w:rPr/>
  </w:style>
  <w:style w:type="paragraph" w:styleId="S11" w:customStyle="1">
    <w:name w:val="s_1"/>
    <w:basedOn w:val="Normal"/>
    <w:link w:val="s10"/>
    <w:qFormat/>
    <w:pPr/>
    <w:rPr>
      <w:sz w:val="24"/>
    </w:rPr>
  </w:style>
  <w:style w:type="paragraph" w:styleId="Xl861" w:customStyle="1">
    <w:name w:val="xl86"/>
    <w:basedOn w:val="Normal"/>
    <w:link w:val="xl860"/>
    <w:qFormat/>
    <w:pPr>
      <w:jc w:val="center"/>
    </w:pPr>
    <w:rPr/>
  </w:style>
  <w:style w:type="paragraph" w:styleId="Style153" w:customStyle="1">
    <w:name w:val="Заголовок своего сообщения"/>
    <w:link w:val="afffffffc"/>
    <w:qFormat/>
    <w:pPr>
      <w:widowControl/>
      <w:suppressAutoHyphens w:val="true"/>
      <w:bidi w:val="0"/>
      <w:spacing w:before="0" w:after="0"/>
      <w:jc w:val="left"/>
    </w:pPr>
    <w:rPr>
      <w:rFonts w:ascii="Times New Roman" w:hAnsi="Times New Roman" w:eastAsia="Times New Roman" w:cs="Times New Roman"/>
      <w:b/>
      <w:color w:val="000080"/>
      <w:kern w:val="0"/>
      <w:sz w:val="20"/>
      <w:szCs w:val="20"/>
      <w:lang w:val="ru-RU" w:eastAsia="ru-RU" w:bidi="ar-SA"/>
    </w:rPr>
  </w:style>
  <w:style w:type="paragraph" w:styleId="Style154" w:customStyle="1">
    <w:name w:val="Опечатки"/>
    <w:link w:val="afffffffe"/>
    <w:qFormat/>
    <w:pPr>
      <w:widowControl/>
      <w:suppressAutoHyphens w:val="true"/>
      <w:bidi w:val="0"/>
      <w:spacing w:before="0" w:after="0"/>
      <w:jc w:val="left"/>
    </w:pPr>
    <w:rPr>
      <w:rFonts w:ascii="Times New Roman" w:hAnsi="Times New Roman" w:eastAsia="Times New Roman" w:cs="Times New Roman"/>
      <w:color w:val="FF0000"/>
      <w:kern w:val="0"/>
      <w:sz w:val="20"/>
      <w:szCs w:val="20"/>
      <w:lang w:val="ru-RU" w:eastAsia="ru-RU" w:bidi="ar-SA"/>
    </w:rPr>
  </w:style>
  <w:style w:type="paragraph" w:styleId="Uisliderrange21" w:customStyle="1">
    <w:name w:val="ui-slider-range2"/>
    <w:basedOn w:val="Normal"/>
    <w:link w:val="ui-slider-range20"/>
    <w:qFormat/>
    <w:pPr/>
    <w:rPr>
      <w:sz w:val="24"/>
    </w:rPr>
  </w:style>
  <w:style w:type="paragraph" w:styleId="Xl731" w:customStyle="1">
    <w:name w:val="xl73"/>
    <w:basedOn w:val="Normal"/>
    <w:link w:val="xl730"/>
    <w:qFormat/>
    <w:pPr>
      <w:jc w:val="center"/>
    </w:pPr>
    <w:rPr/>
  </w:style>
  <w:style w:type="paragraph" w:styleId="Uidatepickerheader21" w:customStyle="1">
    <w:name w:val="ui-datepicker-header2"/>
    <w:basedOn w:val="Normal"/>
    <w:link w:val="ui-datepicker-header20"/>
    <w:qFormat/>
    <w:pPr/>
    <w:rPr>
      <w:sz w:val="24"/>
    </w:rPr>
  </w:style>
  <w:style w:type="paragraph" w:styleId="187" w:customStyle="1">
    <w:name w:val="Знак Знак Знак Знак Знак Знак1"/>
    <w:basedOn w:val="Normal"/>
    <w:link w:val="1ffffff3"/>
    <w:qFormat/>
    <w:pPr>
      <w:jc w:val="both"/>
    </w:pPr>
    <w:rPr>
      <w:rFonts w:ascii="Tahoma" w:hAnsi="Tahoma"/>
    </w:rPr>
  </w:style>
  <w:style w:type="paragraph" w:styleId="Xl661" w:customStyle="1">
    <w:name w:val="xl66"/>
    <w:basedOn w:val="1"/>
    <w:next w:val="Normal"/>
    <w:link w:val="xl660"/>
    <w:qFormat/>
    <w:pPr>
      <w:spacing w:lineRule="auto" w:line="240" w:before="0" w:after="200"/>
      <w:contextualSpacing/>
      <w:outlineLvl w:val="8"/>
    </w:pPr>
    <w:rPr>
      <w:rFonts w:ascii="Times New Roman" w:hAnsi="Times New Roman"/>
      <w:b w:val="false"/>
      <w:spacing w:val="0"/>
      <w:sz w:val="24"/>
    </w:rPr>
  </w:style>
  <w:style w:type="paragraph" w:styleId="Style155" w:customStyle="1">
    <w:name w:val="Знак Знак Знак Знак Знак Знак Знак Знак Знак"/>
    <w:basedOn w:val="Normal"/>
    <w:link w:val="affffffff0"/>
    <w:qFormat/>
    <w:pPr/>
    <w:rPr>
      <w:rFonts w:ascii="Tahoma" w:hAnsi="Tahoma"/>
    </w:rPr>
  </w:style>
  <w:style w:type="paragraph" w:styleId="Uiresizablenw1" w:customStyle="1">
    <w:name w:val="ui-resizable-nw"/>
    <w:basedOn w:val="Normal"/>
    <w:link w:val="ui-resizable-nw0"/>
    <w:qFormat/>
    <w:pPr/>
    <w:rPr>
      <w:sz w:val="24"/>
    </w:rPr>
  </w:style>
  <w:style w:type="paragraph" w:styleId="FooterChar2" w:customStyle="1">
    <w:name w:val="Footer Char"/>
    <w:link w:val="FooterChar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88" w:customStyle="1">
    <w:name w:val="Верхний колонтитул1"/>
    <w:basedOn w:val="Normal"/>
    <w:link w:val="1ffffff5"/>
    <w:qFormat/>
    <w:pPr>
      <w:ind w:left="300" w:hanging="0"/>
      <w:jc w:val="center"/>
    </w:pPr>
    <w:rPr>
      <w:rFonts w:ascii="Arial" w:hAnsi="Arial"/>
      <w:b/>
      <w:color w:val="3560A7"/>
      <w:sz w:val="21"/>
    </w:rPr>
  </w:style>
  <w:style w:type="paragraph" w:styleId="Style156" w:customStyle="1">
    <w:name w:val="Знак Знак Знак"/>
    <w:basedOn w:val="Normal"/>
    <w:link w:val="affffffff2"/>
    <w:qFormat/>
    <w:pPr/>
    <w:rPr>
      <w:rFonts w:ascii="Tahoma" w:hAnsi="Tahoma"/>
    </w:rPr>
  </w:style>
  <w:style w:type="paragraph" w:styleId="189" w:customStyle="1">
    <w:name w:val="Знак1 Знак Знак Знак"/>
    <w:basedOn w:val="Normal"/>
    <w:link w:val="1ffffff7"/>
    <w:qFormat/>
    <w:pPr/>
    <w:rPr>
      <w:rFonts w:ascii="Tahoma" w:hAnsi="Tahoma"/>
    </w:rPr>
  </w:style>
  <w:style w:type="paragraph" w:styleId="Uidatepickerbuttonpane4" w:customStyle="1">
    <w:name w:val="ui-datepicker-buttonpane"/>
    <w:basedOn w:val="Normal"/>
    <w:link w:val="ui-datepicker-buttonpane0"/>
    <w:qFormat/>
    <w:pPr/>
    <w:rPr>
      <w:sz w:val="24"/>
    </w:rPr>
  </w:style>
  <w:style w:type="paragraph" w:styleId="Xl781" w:customStyle="1">
    <w:name w:val="xl78"/>
    <w:basedOn w:val="Normal"/>
    <w:link w:val="xl780"/>
    <w:qFormat/>
    <w:pPr>
      <w:jc w:val="center"/>
    </w:pPr>
    <w:rPr/>
  </w:style>
  <w:style w:type="paragraph" w:styleId="Uiwidgetcontent1" w:customStyle="1">
    <w:name w:val="ui-widget-content"/>
    <w:basedOn w:val="Normal"/>
    <w:link w:val="ui-widget-content0"/>
    <w:qFormat/>
    <w:pPr/>
    <w:rPr>
      <w:color w:val="222222"/>
      <w:sz w:val="24"/>
    </w:rPr>
  </w:style>
  <w:style w:type="paragraph" w:styleId="Uidialogtitlebarclose2" w:customStyle="1">
    <w:name w:val="ui-dialog-titlebar-close"/>
    <w:basedOn w:val="Normal"/>
    <w:link w:val="ui-dialog-titlebar-close0"/>
    <w:qFormat/>
    <w:pPr/>
    <w:rPr>
      <w:sz w:val="24"/>
    </w:rPr>
  </w:style>
  <w:style w:type="paragraph" w:styleId="95">
    <w:name w:val="TOC 9"/>
    <w:basedOn w:val="Normal"/>
    <w:next w:val="Normal"/>
    <w:link w:val="93"/>
    <w:uiPriority w:val="39"/>
    <w:pPr>
      <w:ind w:left="1600" w:hanging="0"/>
    </w:pPr>
    <w:rPr>
      <w:rFonts w:ascii="XO Thames" w:hAnsi="XO Thames"/>
      <w:sz w:val="28"/>
    </w:rPr>
  </w:style>
  <w:style w:type="paragraph" w:styleId="2214" w:customStyle="1">
    <w:name w:val="Основной текст 2 Знак2"/>
    <w:link w:val="227"/>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114" w:customStyle="1">
    <w:name w:val="Верхний колонтитул11"/>
    <w:basedOn w:val="Normal"/>
    <w:link w:val="115"/>
    <w:qFormat/>
    <w:pPr>
      <w:spacing w:before="0" w:after="200"/>
      <w:ind w:left="300" w:hanging="0"/>
      <w:contextualSpacing/>
      <w:jc w:val="center"/>
    </w:pPr>
    <w:rPr>
      <w:rFonts w:ascii="Arial" w:hAnsi="Arial"/>
      <w:b/>
      <w:color w:val="3560A7"/>
      <w:sz w:val="21"/>
    </w:rPr>
  </w:style>
  <w:style w:type="paragraph" w:styleId="Style157" w:customStyle="1">
    <w:name w:val="Текст (прав. подпись)"/>
    <w:basedOn w:val="Normal"/>
    <w:next w:val="Normal"/>
    <w:link w:val="affffff7"/>
    <w:qFormat/>
    <w:pPr>
      <w:widowControl w:val="false"/>
      <w:jc w:val="right"/>
    </w:pPr>
    <w:rPr>
      <w:rFonts w:ascii="Arial" w:hAnsi="Arial"/>
      <w:sz w:val="24"/>
    </w:rPr>
  </w:style>
  <w:style w:type="paragraph" w:styleId="Style158" w:customStyle="1">
    <w:name w:val="Внимание: недобросовестность!"/>
    <w:basedOn w:val="Normal"/>
    <w:next w:val="Normal"/>
    <w:link w:val="affffffff4"/>
    <w:qFormat/>
    <w:pPr>
      <w:widowControl w:val="false"/>
      <w:jc w:val="both"/>
    </w:pPr>
    <w:rPr>
      <w:rFonts w:ascii="Arial" w:hAnsi="Arial"/>
      <w:sz w:val="24"/>
    </w:rPr>
  </w:style>
  <w:style w:type="paragraph" w:styleId="Xl1191" w:customStyle="1">
    <w:name w:val="xl119"/>
    <w:basedOn w:val="Normal"/>
    <w:link w:val="xl1190"/>
    <w:qFormat/>
    <w:pPr/>
    <w:rPr/>
  </w:style>
  <w:style w:type="paragraph" w:styleId="247" w:customStyle="1">
    <w:name w:val="Текст выноски Знак2"/>
    <w:link w:val="2ff9"/>
    <w:qFormat/>
    <w:pPr>
      <w:widowControl/>
      <w:suppressAutoHyphens w:val="true"/>
      <w:bidi w:val="0"/>
      <w:spacing w:before="0" w:after="0"/>
      <w:jc w:val="left"/>
    </w:pPr>
    <w:rPr>
      <w:rFonts w:ascii="Tahoma" w:hAnsi="Tahoma" w:eastAsia="Times New Roman" w:cs="Times New Roman"/>
      <w:color w:val="000000"/>
      <w:kern w:val="0"/>
      <w:sz w:val="16"/>
      <w:szCs w:val="20"/>
      <w:lang w:val="ru-RU" w:eastAsia="ru-RU" w:bidi="ar-SA"/>
    </w:rPr>
  </w:style>
  <w:style w:type="paragraph" w:styleId="248" w:customStyle="1">
    <w:name w:val="Основной текст Знак2"/>
    <w:link w:val="2ffb"/>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Xl1061" w:customStyle="1">
    <w:name w:val="xl106"/>
    <w:basedOn w:val="Normal"/>
    <w:link w:val="xl1060"/>
    <w:qFormat/>
    <w:pPr/>
    <w:rPr/>
  </w:style>
  <w:style w:type="paragraph" w:styleId="Consplustitle3" w:customStyle="1">
    <w:name w:val="consplustitle"/>
    <w:basedOn w:val="Normal"/>
    <w:link w:val="consplustitle2"/>
    <w:qFormat/>
    <w:pPr>
      <w:spacing w:before="75" w:after="75"/>
      <w:contextualSpacing/>
    </w:pPr>
    <w:rPr>
      <w:rFonts w:ascii="Arial" w:hAnsi="Arial"/>
    </w:rPr>
  </w:style>
  <w:style w:type="paragraph" w:styleId="Xl1251" w:customStyle="1">
    <w:name w:val="xl125"/>
    <w:basedOn w:val="Normal"/>
    <w:link w:val="xl1250"/>
    <w:qFormat/>
    <w:pPr>
      <w:jc w:val="center"/>
    </w:pPr>
    <w:rPr/>
  </w:style>
  <w:style w:type="paragraph" w:styleId="Uistateerror11" w:customStyle="1">
    <w:name w:val="ui-state-error1"/>
    <w:basedOn w:val="Normal"/>
    <w:link w:val="ui-state-error10"/>
    <w:qFormat/>
    <w:pPr/>
    <w:rPr>
      <w:color w:val="CD0A0A"/>
      <w:sz w:val="24"/>
    </w:rPr>
  </w:style>
  <w:style w:type="paragraph" w:styleId="Style159" w:customStyle="1">
    <w:name w:val="Интерактивный заголовок"/>
    <w:basedOn w:val="Style160"/>
    <w:next w:val="Normal"/>
    <w:link w:val="affffffff7"/>
    <w:qFormat/>
    <w:pPr/>
    <w:rPr/>
  </w:style>
  <w:style w:type="paragraph" w:styleId="Style160">
    <w:name w:val="Title"/>
    <w:basedOn w:val="Normal"/>
    <w:next w:val="Normal"/>
    <w:link w:val="affffffff8"/>
    <w:uiPriority w:val="10"/>
    <w:qFormat/>
    <w:pPr>
      <w:spacing w:before="0" w:after="200"/>
      <w:contextualSpacing/>
    </w:pPr>
    <w:rPr>
      <w:rFonts w:ascii="Cambria" w:hAnsi="Cambria"/>
      <w:spacing w:val="-10"/>
      <w:sz w:val="56"/>
    </w:rPr>
  </w:style>
  <w:style w:type="paragraph" w:styleId="Uiicon91" w:customStyle="1">
    <w:name w:val="ui-icon9"/>
    <w:basedOn w:val="Normal"/>
    <w:link w:val="ui-icon90"/>
    <w:qFormat/>
    <w:pPr>
      <w:ind w:firstLine="7343"/>
    </w:pPr>
    <w:rPr>
      <w:sz w:val="24"/>
    </w:rPr>
  </w:style>
  <w:style w:type="paragraph" w:styleId="Xl931" w:customStyle="1">
    <w:name w:val="xl93"/>
    <w:basedOn w:val="Normal"/>
    <w:link w:val="xl930"/>
    <w:qFormat/>
    <w:pPr>
      <w:jc w:val="center"/>
    </w:pPr>
    <w:rPr/>
  </w:style>
  <w:style w:type="paragraph" w:styleId="190" w:customStyle="1">
    <w:name w:val="Знак сноски1"/>
    <w:link w:val="1ffffff9"/>
    <w:qFormat/>
    <w:pPr>
      <w:widowControl/>
      <w:suppressAutoHyphens w:val="true"/>
      <w:bidi w:val="0"/>
      <w:spacing w:before="0" w:after="0"/>
      <w:jc w:val="left"/>
    </w:pPr>
    <w:rPr>
      <w:rFonts w:ascii="Times New Roman" w:hAnsi="Times New Roman" w:eastAsia="Times New Roman" w:cs="Times New Roman"/>
      <w:color w:val="000000"/>
      <w:kern w:val="0"/>
      <w:sz w:val="20"/>
      <w:szCs w:val="20"/>
      <w:vertAlign w:val="superscript"/>
      <w:lang w:val="ru-RU" w:eastAsia="ru-RU" w:bidi="ar-SA"/>
    </w:rPr>
  </w:style>
  <w:style w:type="paragraph" w:styleId="Uistatehighlight21" w:customStyle="1">
    <w:name w:val="ui-state-highlight2"/>
    <w:basedOn w:val="Normal"/>
    <w:link w:val="ui-state-highlight20"/>
    <w:qFormat/>
    <w:pPr/>
    <w:rPr>
      <w:color w:val="363636"/>
      <w:sz w:val="24"/>
    </w:rPr>
  </w:style>
  <w:style w:type="paragraph" w:styleId="325" w:customStyle="1">
    <w:name w:val="Знак Знак Знак Знак3"/>
    <w:basedOn w:val="Normal"/>
    <w:link w:val="3f8"/>
    <w:qFormat/>
    <w:pPr>
      <w:jc w:val="both"/>
    </w:pPr>
    <w:rPr>
      <w:rFonts w:ascii="Tahoma" w:hAnsi="Tahoma"/>
    </w:rPr>
  </w:style>
  <w:style w:type="paragraph" w:styleId="Uihelperzfix1" w:customStyle="1">
    <w:name w:val="ui-helper-zfix"/>
    <w:basedOn w:val="Normal"/>
    <w:link w:val="ui-helper-zfix0"/>
    <w:qFormat/>
    <w:pPr/>
    <w:rPr>
      <w:sz w:val="24"/>
    </w:rPr>
  </w:style>
  <w:style w:type="paragraph" w:styleId="Registercardval1" w:customStyle="1">
    <w:name w:val="register-card__val"/>
    <w:link w:val="register-cardval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681" w:customStyle="1">
    <w:name w:val="xl68"/>
    <w:basedOn w:val="1"/>
    <w:next w:val="Normal"/>
    <w:link w:val="xl680"/>
    <w:qFormat/>
    <w:pPr>
      <w:spacing w:lineRule="auto" w:line="240" w:before="0" w:after="200"/>
      <w:contextualSpacing/>
      <w:outlineLvl w:val="8"/>
    </w:pPr>
    <w:rPr>
      <w:rFonts w:ascii="Times New Roman" w:hAnsi="Times New Roman"/>
      <w:b w:val="false"/>
      <w:spacing w:val="0"/>
      <w:sz w:val="24"/>
    </w:rPr>
  </w:style>
  <w:style w:type="paragraph" w:styleId="Uiresizables1" w:customStyle="1">
    <w:name w:val="ui-resizable-s"/>
    <w:basedOn w:val="Normal"/>
    <w:link w:val="ui-resizable-s0"/>
    <w:qFormat/>
    <w:pPr/>
    <w:rPr>
      <w:sz w:val="24"/>
    </w:rPr>
  </w:style>
  <w:style w:type="paragraph" w:styleId="Style161" w:customStyle="1">
    <w:name w:val="Текст (лев. подпись)"/>
    <w:basedOn w:val="Normal"/>
    <w:next w:val="Normal"/>
    <w:link w:val="affc"/>
    <w:qFormat/>
    <w:pPr>
      <w:widowControl w:val="false"/>
    </w:pPr>
    <w:rPr>
      <w:rFonts w:ascii="Arial" w:hAnsi="Arial"/>
      <w:sz w:val="24"/>
    </w:rPr>
  </w:style>
  <w:style w:type="paragraph" w:styleId="Uistatehover3" w:customStyle="1">
    <w:name w:val="ui-state-hover"/>
    <w:basedOn w:val="Normal"/>
    <w:link w:val="ui-state-hover0"/>
    <w:qFormat/>
    <w:pPr/>
    <w:rPr>
      <w:color w:val="212121"/>
      <w:sz w:val="24"/>
    </w:rPr>
  </w:style>
  <w:style w:type="paragraph" w:styleId="Uidialogbuttonpane11" w:customStyle="1">
    <w:name w:val="ui-dialog-buttonpane1"/>
    <w:basedOn w:val="Normal"/>
    <w:link w:val="ui-dialog-buttonpane10"/>
    <w:qFormat/>
    <w:pPr>
      <w:spacing w:before="120" w:after="200"/>
    </w:pPr>
    <w:rPr>
      <w:sz w:val="24"/>
    </w:rPr>
  </w:style>
  <w:style w:type="paragraph" w:styleId="Xl1051" w:customStyle="1">
    <w:name w:val="xl105"/>
    <w:basedOn w:val="Normal"/>
    <w:link w:val="xl1050"/>
    <w:qFormat/>
    <w:pPr/>
    <w:rPr/>
  </w:style>
  <w:style w:type="paragraph" w:styleId="Uistatehighlight11" w:customStyle="1">
    <w:name w:val="ui-state-highlight1"/>
    <w:basedOn w:val="Normal"/>
    <w:link w:val="ui-state-highlight10"/>
    <w:qFormat/>
    <w:pPr/>
    <w:rPr>
      <w:color w:val="363636"/>
      <w:sz w:val="24"/>
    </w:rPr>
  </w:style>
  <w:style w:type="paragraph" w:styleId="Style162" w:customStyle="1">
    <w:name w:val="Интерфейс"/>
    <w:basedOn w:val="Normal"/>
    <w:next w:val="Normal"/>
    <w:link w:val="affffffffa"/>
    <w:qFormat/>
    <w:pPr>
      <w:widowControl w:val="false"/>
      <w:jc w:val="both"/>
    </w:pPr>
    <w:rPr>
      <w:rFonts w:ascii="Arial" w:hAnsi="Arial"/>
      <w:color w:val="ECE9D8"/>
      <w:sz w:val="22"/>
    </w:rPr>
  </w:style>
  <w:style w:type="paragraph" w:styleId="Uimenuitem11" w:customStyle="1">
    <w:name w:val="ui-menu-item1"/>
    <w:basedOn w:val="Normal"/>
    <w:link w:val="ui-menu-item10"/>
    <w:qFormat/>
    <w:pPr/>
    <w:rPr>
      <w:sz w:val="24"/>
    </w:rPr>
  </w:style>
  <w:style w:type="paragraph" w:styleId="191" w:customStyle="1">
    <w:name w:val="Текст выноски Знак1"/>
    <w:link w:val="1ffffffd"/>
    <w:qFormat/>
    <w:pPr>
      <w:widowControl/>
      <w:suppressAutoHyphens w:val="true"/>
      <w:bidi w:val="0"/>
      <w:spacing w:before="0" w:after="0"/>
      <w:jc w:val="left"/>
    </w:pPr>
    <w:rPr>
      <w:rFonts w:ascii="Tahoma" w:hAnsi="Tahoma" w:eastAsia="Times New Roman" w:cs="Times New Roman"/>
      <w:color w:val="000000"/>
      <w:kern w:val="0"/>
      <w:sz w:val="16"/>
      <w:szCs w:val="20"/>
      <w:lang w:val="ru-RU" w:eastAsia="ru-RU" w:bidi="ar-SA"/>
    </w:rPr>
  </w:style>
  <w:style w:type="paragraph" w:styleId="Style163" w:customStyle="1">
    <w:name w:val="Куда обратиться?"/>
    <w:basedOn w:val="Normal"/>
    <w:next w:val="Normal"/>
    <w:link w:val="affffffffc"/>
    <w:qFormat/>
    <w:pPr>
      <w:widowControl w:val="false"/>
      <w:jc w:val="both"/>
    </w:pPr>
    <w:rPr>
      <w:rFonts w:ascii="Arial" w:hAnsi="Arial"/>
      <w:sz w:val="24"/>
    </w:rPr>
  </w:style>
  <w:style w:type="paragraph" w:styleId="Xl831" w:customStyle="1">
    <w:name w:val="xl83"/>
    <w:basedOn w:val="Normal"/>
    <w:link w:val="xl830"/>
    <w:qFormat/>
    <w:pPr>
      <w:jc w:val="center"/>
    </w:pPr>
    <w:rPr/>
  </w:style>
  <w:style w:type="paragraph" w:styleId="Uiicon61" w:customStyle="1">
    <w:name w:val="ui-icon6"/>
    <w:basedOn w:val="Normal"/>
    <w:link w:val="ui-icon60"/>
    <w:qFormat/>
    <w:pPr>
      <w:ind w:firstLine="7343"/>
    </w:pPr>
    <w:rPr>
      <w:sz w:val="24"/>
    </w:rPr>
  </w:style>
  <w:style w:type="paragraph" w:styleId="87">
    <w:name w:val="TOC 8"/>
    <w:basedOn w:val="Normal"/>
    <w:next w:val="Normal"/>
    <w:link w:val="85"/>
    <w:uiPriority w:val="39"/>
    <w:pPr>
      <w:ind w:left="1400" w:hanging="0"/>
    </w:pPr>
    <w:rPr>
      <w:rFonts w:ascii="XO Thames" w:hAnsi="XO Thames"/>
      <w:sz w:val="28"/>
    </w:rPr>
  </w:style>
  <w:style w:type="paragraph" w:styleId="BodyTextFirstIndentChar1" w:customStyle="1">
    <w:name w:val="Body Text First Indent Char"/>
    <w:link w:val="BodyTextFirstIndentChar0"/>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Xl851" w:customStyle="1">
    <w:name w:val="xl85"/>
    <w:basedOn w:val="Normal"/>
    <w:link w:val="xl850"/>
    <w:qFormat/>
    <w:pPr/>
    <w:rPr/>
  </w:style>
  <w:style w:type="paragraph" w:styleId="Uibuttontext11" w:customStyle="1">
    <w:name w:val="ui-button-text1"/>
    <w:basedOn w:val="Normal"/>
    <w:link w:val="ui-button-text10"/>
    <w:qFormat/>
    <w:pPr/>
    <w:rPr>
      <w:sz w:val="24"/>
    </w:rPr>
  </w:style>
  <w:style w:type="paragraph" w:styleId="Uidatepickerheader41" w:customStyle="1">
    <w:name w:val="ui-datepicker-header4"/>
    <w:basedOn w:val="Normal"/>
    <w:link w:val="ui-datepicker-header40"/>
    <w:qFormat/>
    <w:pPr/>
    <w:rPr>
      <w:sz w:val="24"/>
    </w:rPr>
  </w:style>
  <w:style w:type="paragraph" w:styleId="Style164" w:customStyle="1">
    <w:name w:val="Адресат"/>
    <w:basedOn w:val="Normal"/>
    <w:link w:val="affffffffe"/>
    <w:qFormat/>
    <w:pPr>
      <w:ind w:firstLine="567"/>
      <w:jc w:val="both"/>
    </w:pPr>
    <w:rPr>
      <w:rFonts w:ascii="Arial" w:hAnsi="Arial"/>
      <w:sz w:val="28"/>
    </w:rPr>
  </w:style>
  <w:style w:type="paragraph" w:styleId="Uitabs1" w:customStyle="1">
    <w:name w:val="ui-tabs"/>
    <w:basedOn w:val="Normal"/>
    <w:link w:val="ui-tabs0"/>
    <w:qFormat/>
    <w:pPr/>
    <w:rPr>
      <w:sz w:val="24"/>
    </w:rPr>
  </w:style>
  <w:style w:type="paragraph" w:styleId="Style165">
    <w:name w:val="Footer"/>
    <w:basedOn w:val="Normal"/>
    <w:link w:val="afffffffff0"/>
    <w:pPr>
      <w:tabs>
        <w:tab w:val="clear" w:pos="709"/>
        <w:tab w:val="center" w:pos="4153" w:leader="none"/>
        <w:tab w:val="right" w:pos="8306" w:leader="none"/>
      </w:tabs>
    </w:pPr>
    <w:rPr/>
  </w:style>
  <w:style w:type="paragraph" w:styleId="DocumentMap">
    <w:name w:val="Document Map"/>
    <w:basedOn w:val="Normal"/>
    <w:link w:val="afffffffff1"/>
    <w:qFormat/>
    <w:pPr>
      <w:ind w:firstLine="709"/>
      <w:jc w:val="both"/>
    </w:pPr>
    <w:rPr>
      <w:rFonts w:ascii="Tahoma" w:hAnsi="Tahoma"/>
      <w:sz w:val="28"/>
    </w:rPr>
  </w:style>
  <w:style w:type="paragraph" w:styleId="Style166" w:customStyle="1">
    <w:name w:val="Заголовок для информации об изменениях"/>
    <w:basedOn w:val="1"/>
    <w:next w:val="Normal"/>
    <w:link w:val="afffffffff3"/>
    <w:qFormat/>
    <w:pPr>
      <w:widowControl w:val="false"/>
      <w:spacing w:lineRule="auto" w:line="240"/>
      <w:jc w:val="both"/>
      <w:outlineLvl w:val="8"/>
    </w:pPr>
    <w:rPr>
      <w:rFonts w:ascii="Arial" w:hAnsi="Arial"/>
      <w:b w:val="false"/>
      <w:spacing w:val="0"/>
      <w:sz w:val="20"/>
    </w:rPr>
  </w:style>
  <w:style w:type="paragraph" w:styleId="96" w:customStyle="1">
    <w:name w:val="Абзац списка9"/>
    <w:basedOn w:val="Normal"/>
    <w:link w:val="95"/>
    <w:qFormat/>
    <w:pPr>
      <w:spacing w:lineRule="auto" w:line="276" w:before="0" w:after="200"/>
      <w:ind w:left="720" w:firstLine="709"/>
      <w:contextualSpacing/>
      <w:jc w:val="both"/>
    </w:pPr>
    <w:rPr>
      <w:sz w:val="28"/>
    </w:rPr>
  </w:style>
  <w:style w:type="paragraph" w:styleId="Uipriorityprimary3" w:customStyle="1">
    <w:name w:val="ui-priority-primary"/>
    <w:basedOn w:val="Normal"/>
    <w:link w:val="ui-priority-primary0"/>
    <w:qFormat/>
    <w:pPr/>
    <w:rPr>
      <w:b/>
      <w:sz w:val="24"/>
    </w:rPr>
  </w:style>
  <w:style w:type="paragraph" w:styleId="Xl1341" w:customStyle="1">
    <w:name w:val="xl134"/>
    <w:basedOn w:val="Normal"/>
    <w:link w:val="xl1340"/>
    <w:qFormat/>
    <w:pPr/>
    <w:rPr/>
  </w:style>
  <w:style w:type="paragraph" w:styleId="Style167" w:customStyle="1">
    <w:name w:val="Текст в таблице"/>
    <w:basedOn w:val="Style121"/>
    <w:next w:val="Normal"/>
    <w:link w:val="afffffffff5"/>
    <w:qFormat/>
    <w:pPr>
      <w:ind w:firstLine="500"/>
    </w:pPr>
    <w:rPr/>
  </w:style>
  <w:style w:type="paragraph" w:styleId="Caps1" w:customStyle="1">
    <w:name w:val="caps"/>
    <w:link w:val="caps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Uiicon101" w:customStyle="1">
    <w:name w:val="ui-icon10"/>
    <w:basedOn w:val="Normal"/>
    <w:link w:val="ui-icon100"/>
    <w:qFormat/>
    <w:pPr>
      <w:ind w:firstLine="7343"/>
    </w:pPr>
    <w:rPr>
      <w:sz w:val="24"/>
    </w:rPr>
  </w:style>
  <w:style w:type="paragraph" w:styleId="Xl741" w:customStyle="1">
    <w:name w:val="xl74"/>
    <w:basedOn w:val="Normal"/>
    <w:link w:val="xl740"/>
    <w:qFormat/>
    <w:pPr>
      <w:jc w:val="center"/>
    </w:pPr>
    <w:rPr/>
  </w:style>
  <w:style w:type="paragraph" w:styleId="WW8Num9z01" w:customStyle="1">
    <w:name w:val="WW8Num9z0"/>
    <w:link w:val="WW8Num9z00"/>
    <w:qFormat/>
    <w:pPr>
      <w:widowControl/>
      <w:suppressAutoHyphens w:val="true"/>
      <w:bidi w:val="0"/>
      <w:spacing w:before="0" w:after="0"/>
      <w:jc w:val="left"/>
    </w:pPr>
    <w:rPr>
      <w:rFonts w:ascii="Symbol" w:hAnsi="Symbol" w:eastAsia="Times New Roman" w:cs="Times New Roman"/>
      <w:color w:val="000000"/>
      <w:kern w:val="0"/>
      <w:sz w:val="20"/>
      <w:szCs w:val="20"/>
      <w:lang w:val="ru-RU" w:eastAsia="ru-RU" w:bidi="ar-SA"/>
    </w:rPr>
  </w:style>
  <w:style w:type="paragraph" w:styleId="Style168" w:customStyle="1">
    <w:name w:val="Таб_заг"/>
    <w:basedOn w:val="NoSpacing"/>
    <w:link w:val="afffffffff7"/>
    <w:qFormat/>
    <w:pPr>
      <w:jc w:val="center"/>
    </w:pPr>
    <w:rPr>
      <w:sz w:val="24"/>
    </w:rPr>
  </w:style>
  <w:style w:type="paragraph" w:styleId="Uibuttontext8" w:customStyle="1">
    <w:name w:val="ui-button-text"/>
    <w:basedOn w:val="Normal"/>
    <w:link w:val="ui-button-text0"/>
    <w:qFormat/>
    <w:pPr/>
    <w:rPr>
      <w:sz w:val="24"/>
    </w:rPr>
  </w:style>
  <w:style w:type="paragraph" w:styleId="Xl1101" w:customStyle="1">
    <w:name w:val="xl110"/>
    <w:basedOn w:val="Normal"/>
    <w:link w:val="xl1100"/>
    <w:qFormat/>
    <w:pPr>
      <w:jc w:val="center"/>
    </w:pPr>
    <w:rPr/>
  </w:style>
  <w:style w:type="paragraph" w:styleId="Uiselectablehelper1" w:customStyle="1">
    <w:name w:val="ui-selectable-helper"/>
    <w:basedOn w:val="Normal"/>
    <w:link w:val="ui-selectable-helper0"/>
    <w:qFormat/>
    <w:pPr/>
    <w:rPr>
      <w:sz w:val="24"/>
    </w:rPr>
  </w:style>
  <w:style w:type="paragraph" w:styleId="Extendedtextshort1" w:customStyle="1">
    <w:name w:val="extended-text__short"/>
    <w:basedOn w:val="172"/>
    <w:link w:val="extended-textshort0"/>
    <w:qFormat/>
    <w:pPr/>
    <w:rPr/>
  </w:style>
  <w:style w:type="paragraph" w:styleId="Uitabshide2" w:customStyle="1">
    <w:name w:val="ui-tabs-hide"/>
    <w:basedOn w:val="Normal"/>
    <w:link w:val="ui-tabs-hide0"/>
    <w:qFormat/>
    <w:pPr/>
    <w:rPr>
      <w:sz w:val="24"/>
    </w:rPr>
  </w:style>
  <w:style w:type="paragraph" w:styleId="Heading2" w:customStyle="1">
    <w:name w:val="heading"/>
    <w:basedOn w:val="Normal"/>
    <w:link w:val="heading2"/>
    <w:qFormat/>
    <w:pPr>
      <w:spacing w:before="240" w:after="100"/>
      <w:ind w:firstLine="225"/>
    </w:pPr>
    <w:rPr>
      <w:rFonts w:ascii="Verdana" w:hAnsi="Verdana"/>
      <w:sz w:val="16"/>
    </w:rPr>
  </w:style>
  <w:style w:type="paragraph" w:styleId="Style169" w:customStyle="1">
    <w:name w:val="Цветовое выделение"/>
    <w:link w:val="afffffffff9"/>
    <w:qFormat/>
    <w:pPr>
      <w:widowControl/>
      <w:suppressAutoHyphens w:val="true"/>
      <w:bidi w:val="0"/>
      <w:spacing w:before="0" w:after="0"/>
      <w:jc w:val="left"/>
    </w:pPr>
    <w:rPr>
      <w:rFonts w:ascii="Times New Roman" w:hAnsi="Times New Roman" w:eastAsia="Times New Roman" w:cs="Times New Roman"/>
      <w:b/>
      <w:color w:val="000080"/>
      <w:kern w:val="0"/>
      <w:sz w:val="20"/>
      <w:szCs w:val="20"/>
      <w:lang w:val="ru-RU" w:eastAsia="ru-RU" w:bidi="ar-SA"/>
    </w:rPr>
  </w:style>
  <w:style w:type="paragraph" w:styleId="Uistatehover21" w:customStyle="1">
    <w:name w:val="ui-state-hover2"/>
    <w:basedOn w:val="Normal"/>
    <w:link w:val="ui-state-hover20"/>
    <w:qFormat/>
    <w:pPr/>
    <w:rPr>
      <w:color w:val="212121"/>
      <w:sz w:val="24"/>
    </w:rPr>
  </w:style>
  <w:style w:type="paragraph" w:styleId="Uistatedefault11" w:customStyle="1">
    <w:name w:val="ui-state-default1"/>
    <w:basedOn w:val="Normal"/>
    <w:link w:val="ui-state-default10"/>
    <w:qFormat/>
    <w:pPr/>
    <w:rPr>
      <w:color w:val="555555"/>
      <w:sz w:val="24"/>
    </w:rPr>
  </w:style>
  <w:style w:type="paragraph" w:styleId="192" w:customStyle="1">
    <w:name w:val="Текст выноски1"/>
    <w:basedOn w:val="Normal"/>
    <w:next w:val="BalloonText"/>
    <w:link w:val="1fffffff3"/>
    <w:qFormat/>
    <w:pPr/>
    <w:rPr>
      <w:rFonts w:ascii="Tahoma" w:hAnsi="Tahoma"/>
      <w:sz w:val="16"/>
    </w:rPr>
  </w:style>
  <w:style w:type="paragraph" w:styleId="Uidatepickergroup11" w:customStyle="1">
    <w:name w:val="ui-datepicker-group1"/>
    <w:basedOn w:val="Normal"/>
    <w:link w:val="ui-datepicker-group10"/>
    <w:qFormat/>
    <w:pPr/>
    <w:rPr>
      <w:sz w:val="24"/>
    </w:rPr>
  </w:style>
  <w:style w:type="paragraph" w:styleId="Style170" w:customStyle="1">
    <w:name w:val="Подчёркнуный текст"/>
    <w:basedOn w:val="Normal"/>
    <w:next w:val="Normal"/>
    <w:link w:val="afffffffffb"/>
    <w:qFormat/>
    <w:pPr>
      <w:widowControl w:val="false"/>
      <w:jc w:val="both"/>
    </w:pPr>
    <w:rPr>
      <w:rFonts w:ascii="Arial" w:hAnsi="Arial"/>
      <w:sz w:val="24"/>
    </w:rPr>
  </w:style>
  <w:style w:type="paragraph" w:styleId="193" w:customStyle="1">
    <w:name w:val="Название1"/>
    <w:basedOn w:val="Normal"/>
    <w:next w:val="Normal"/>
    <w:link w:val="1fffffff5"/>
    <w:qFormat/>
    <w:pPr>
      <w:spacing w:before="0" w:after="300"/>
      <w:contextualSpacing/>
    </w:pPr>
    <w:rPr>
      <w:rFonts w:ascii="Calibri" w:hAnsi="Calibri"/>
      <w:b/>
      <w:sz w:val="24"/>
    </w:rPr>
  </w:style>
  <w:style w:type="paragraph" w:styleId="326" w:customStyle="1">
    <w:name w:val="Обычный (веб) Знак3"/>
    <w:link w:val="3fa"/>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Quote">
    <w:name w:val="Quote"/>
    <w:basedOn w:val="Normal"/>
    <w:next w:val="Normal"/>
    <w:link w:val="2ffd"/>
    <w:qFormat/>
    <w:pPr>
      <w:ind w:firstLine="709"/>
      <w:jc w:val="both"/>
    </w:pPr>
    <w:rPr>
      <w:i/>
      <w:sz w:val="28"/>
    </w:rPr>
  </w:style>
  <w:style w:type="paragraph" w:styleId="Xl881" w:customStyle="1">
    <w:name w:val="xl88"/>
    <w:basedOn w:val="Normal"/>
    <w:link w:val="xl880"/>
    <w:qFormat/>
    <w:pPr/>
    <w:rPr/>
  </w:style>
  <w:style w:type="paragraph" w:styleId="Xl1381" w:customStyle="1">
    <w:name w:val="xl138"/>
    <w:basedOn w:val="Normal"/>
    <w:link w:val="xl1380"/>
    <w:qFormat/>
    <w:pPr>
      <w:jc w:val="center"/>
    </w:pPr>
    <w:rPr/>
  </w:style>
  <w:style w:type="paragraph" w:styleId="Style171" w:customStyle="1">
    <w:name w:val="Выделение для Базового Поиска (курсив)"/>
    <w:link w:val="afffffffffd"/>
    <w:qFormat/>
    <w:pPr>
      <w:widowControl/>
      <w:suppressAutoHyphens w:val="true"/>
      <w:bidi w:val="0"/>
      <w:spacing w:before="0" w:after="0"/>
      <w:jc w:val="left"/>
    </w:pPr>
    <w:rPr>
      <w:rFonts w:ascii="Times New Roman" w:hAnsi="Times New Roman" w:eastAsia="Times New Roman" w:cs="Times New Roman"/>
      <w:i/>
      <w:color w:val="0058A9"/>
      <w:kern w:val="0"/>
      <w:sz w:val="26"/>
      <w:szCs w:val="20"/>
      <w:lang w:val="ru-RU" w:eastAsia="ru-RU" w:bidi="ar-SA"/>
    </w:rPr>
  </w:style>
  <w:style w:type="paragraph" w:styleId="2121" w:customStyle="1">
    <w:name w:val="Основной текст 21"/>
    <w:basedOn w:val="Normal"/>
    <w:link w:val="21f"/>
    <w:qFormat/>
    <w:pPr>
      <w:ind w:firstLine="720"/>
      <w:jc w:val="both"/>
    </w:pPr>
    <w:rPr>
      <w:sz w:val="28"/>
    </w:rPr>
  </w:style>
  <w:style w:type="paragraph" w:styleId="ConsNonformat1" w:customStyle="1">
    <w:name w:val="ConsNonformat"/>
    <w:link w:val="ConsNonformat0"/>
    <w:qFormat/>
    <w:pPr>
      <w:widowControl w:val="false"/>
      <w:suppressAutoHyphens w:val="true"/>
      <w:bidi w:val="0"/>
      <w:spacing w:before="0" w:after="0"/>
      <w:ind w:right="19772" w:hanging="0"/>
      <w:jc w:val="left"/>
    </w:pPr>
    <w:rPr>
      <w:rFonts w:ascii="Courier New" w:hAnsi="Courier New" w:eastAsia="Times New Roman" w:cs="Times New Roman"/>
      <w:color w:val="000000"/>
      <w:kern w:val="0"/>
      <w:sz w:val="20"/>
      <w:szCs w:val="20"/>
      <w:lang w:val="ru-RU" w:eastAsia="ru-RU" w:bidi="ar-SA"/>
    </w:rPr>
  </w:style>
  <w:style w:type="paragraph" w:styleId="Uiwidgetshadow1" w:customStyle="1">
    <w:name w:val="ui-widget-shadow"/>
    <w:basedOn w:val="Normal"/>
    <w:link w:val="ui-widget-shadow0"/>
    <w:qFormat/>
    <w:pPr>
      <w:ind w:left="-120" w:hanging="0"/>
    </w:pPr>
    <w:rPr>
      <w:sz w:val="24"/>
    </w:rPr>
  </w:style>
  <w:style w:type="paragraph" w:styleId="NoSpacing">
    <w:name w:val="No Spacing"/>
    <w:basedOn w:val="Normal"/>
    <w:link w:val="afffffff8"/>
    <w:qFormat/>
    <w:pPr>
      <w:jc w:val="both"/>
    </w:pPr>
    <w:rPr>
      <w:sz w:val="28"/>
    </w:rPr>
  </w:style>
  <w:style w:type="paragraph" w:styleId="511">
    <w:name w:val="TOC 5"/>
    <w:basedOn w:val="Normal"/>
    <w:next w:val="Normal"/>
    <w:link w:val="5a"/>
    <w:uiPriority w:val="39"/>
    <w:pPr>
      <w:ind w:left="800" w:hanging="0"/>
    </w:pPr>
    <w:rPr>
      <w:rFonts w:ascii="XO Thames" w:hAnsi="XO Thames"/>
      <w:sz w:val="28"/>
    </w:rPr>
  </w:style>
  <w:style w:type="paragraph" w:styleId="Xl1151" w:customStyle="1">
    <w:name w:val="xl115"/>
    <w:basedOn w:val="Normal"/>
    <w:link w:val="xl1150"/>
    <w:qFormat/>
    <w:pPr>
      <w:jc w:val="center"/>
    </w:pPr>
    <w:rPr/>
  </w:style>
  <w:style w:type="paragraph" w:styleId="Uitabspanel11" w:customStyle="1">
    <w:name w:val="ui-tabs-panel1"/>
    <w:basedOn w:val="Normal"/>
    <w:link w:val="ui-tabs-panel10"/>
    <w:qFormat/>
    <w:pPr/>
    <w:rPr>
      <w:sz w:val="24"/>
    </w:rPr>
  </w:style>
  <w:style w:type="paragraph" w:styleId="Uistatedisabled11" w:customStyle="1">
    <w:name w:val="ui-state-disabled1"/>
    <w:basedOn w:val="Normal"/>
    <w:link w:val="ui-state-disabled10"/>
    <w:qFormat/>
    <w:pPr/>
    <w:rPr>
      <w:sz w:val="24"/>
    </w:rPr>
  </w:style>
  <w:style w:type="paragraph" w:styleId="413" w:customStyle="1">
    <w:name w:val="Знак Знак Знак Знак4"/>
    <w:basedOn w:val="Normal"/>
    <w:link w:val="4c"/>
    <w:qFormat/>
    <w:pPr>
      <w:jc w:val="both"/>
    </w:pPr>
    <w:rPr>
      <w:rFonts w:ascii="Tahoma" w:hAnsi="Tahoma"/>
    </w:rPr>
  </w:style>
  <w:style w:type="paragraph" w:styleId="88" w:customStyle="1">
    <w:name w:val="Знак Знак8"/>
    <w:link w:val="87"/>
    <w:qFormat/>
    <w:pPr>
      <w:widowControl/>
      <w:suppressAutoHyphens w:val="true"/>
      <w:bidi w:val="0"/>
      <w:spacing w:before="0" w:after="0"/>
      <w:jc w:val="left"/>
    </w:pPr>
    <w:rPr>
      <w:rFonts w:ascii="Times New Roman" w:hAnsi="Times New Roman" w:eastAsia="Times New Roman" w:cs="Times New Roman"/>
      <w:b/>
      <w:i/>
      <w:color w:val="000000"/>
      <w:kern w:val="0"/>
      <w:sz w:val="26"/>
      <w:szCs w:val="20"/>
      <w:lang w:val="ru-RU" w:eastAsia="ru-RU" w:bidi="ar-SA"/>
    </w:rPr>
  </w:style>
  <w:style w:type="paragraph" w:styleId="614" w:customStyle="1">
    <w:name w:val="Заголовок 6 Знак1"/>
    <w:link w:val="613"/>
    <w:qFormat/>
    <w:pPr>
      <w:widowControl/>
      <w:suppressAutoHyphens w:val="true"/>
      <w:bidi w:val="0"/>
      <w:spacing w:before="0" w:after="0"/>
      <w:jc w:val="left"/>
    </w:pPr>
    <w:rPr>
      <w:rFonts w:ascii="Cambria" w:hAnsi="Cambria" w:eastAsia="Times New Roman" w:cs="Times New Roman"/>
      <w:i/>
      <w:color w:val="243F60"/>
      <w:kern w:val="0"/>
      <w:sz w:val="20"/>
      <w:szCs w:val="20"/>
      <w:lang w:val="ru-RU" w:eastAsia="ru-RU" w:bidi="ar-SA"/>
    </w:rPr>
  </w:style>
  <w:style w:type="paragraph" w:styleId="194" w:customStyle="1">
    <w:name w:val="Стиль1"/>
    <w:basedOn w:val="Normal"/>
    <w:link w:val="1fffffff9"/>
    <w:qFormat/>
    <w:pPr>
      <w:tabs>
        <w:tab w:val="clear" w:pos="709"/>
        <w:tab w:val="left" w:pos="2340" w:leader="none"/>
      </w:tabs>
      <w:ind w:left="2340" w:hanging="360"/>
    </w:pPr>
    <w:rPr>
      <w:rFonts w:ascii="Arial" w:hAnsi="Arial"/>
    </w:rPr>
  </w:style>
  <w:style w:type="paragraph" w:styleId="Xl1181" w:customStyle="1">
    <w:name w:val="xl118"/>
    <w:basedOn w:val="Normal"/>
    <w:link w:val="xl1180"/>
    <w:qFormat/>
    <w:pPr/>
    <w:rPr/>
  </w:style>
  <w:style w:type="paragraph" w:styleId="Uiaccordionlifix11" w:customStyle="1">
    <w:name w:val="ui-accordion-li-fix1"/>
    <w:basedOn w:val="Normal"/>
    <w:link w:val="ui-accordion-li-fix10"/>
    <w:qFormat/>
    <w:pPr/>
    <w:rPr>
      <w:sz w:val="24"/>
    </w:rPr>
  </w:style>
  <w:style w:type="paragraph" w:styleId="414" w:customStyle="1">
    <w:name w:val="Название Знак4"/>
    <w:link w:val="4e"/>
    <w:qFormat/>
    <w:pPr>
      <w:widowControl/>
      <w:suppressAutoHyphens w:val="true"/>
      <w:bidi w:val="0"/>
      <w:spacing w:before="0" w:after="0"/>
      <w:jc w:val="left"/>
    </w:pPr>
    <w:rPr>
      <w:rFonts w:ascii="Cambria" w:hAnsi="Cambria" w:eastAsia="Times New Roman" w:cs="Times New Roman"/>
      <w:color w:val="17365D"/>
      <w:spacing w:val="5"/>
      <w:kern w:val="0"/>
      <w:sz w:val="52"/>
      <w:szCs w:val="20"/>
      <w:lang w:val="ru-RU" w:eastAsia="ru-RU" w:bidi="ar-SA"/>
    </w:rPr>
  </w:style>
  <w:style w:type="paragraph" w:styleId="Uiicon121" w:customStyle="1">
    <w:name w:val="ui-icon12"/>
    <w:basedOn w:val="Normal"/>
    <w:link w:val="ui-icon120"/>
    <w:qFormat/>
    <w:pPr>
      <w:ind w:firstLine="7343"/>
    </w:pPr>
    <w:rPr>
      <w:sz w:val="24"/>
    </w:rPr>
  </w:style>
  <w:style w:type="paragraph" w:styleId="Style172" w:customStyle="1">
    <w:name w:val="Объект"/>
    <w:basedOn w:val="Normal"/>
    <w:next w:val="Normal"/>
    <w:link w:val="affffffffff"/>
    <w:qFormat/>
    <w:pPr>
      <w:widowControl w:val="false"/>
      <w:jc w:val="both"/>
    </w:pPr>
    <w:rPr>
      <w:rFonts w:ascii="Arial" w:hAnsi="Arial"/>
      <w:sz w:val="24"/>
    </w:rPr>
  </w:style>
  <w:style w:type="paragraph" w:styleId="Normaltextrun1" w:customStyle="1">
    <w:name w:val="normaltextrun"/>
    <w:link w:val="normaltextrun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Style173">
    <w:name w:val="Header"/>
    <w:basedOn w:val="Normal"/>
    <w:link w:val="affffffffff1"/>
    <w:pPr>
      <w:tabs>
        <w:tab w:val="clear" w:pos="709"/>
        <w:tab w:val="center" w:pos="4153" w:leader="none"/>
        <w:tab w:val="right" w:pos="8306" w:leader="none"/>
      </w:tabs>
    </w:pPr>
    <w:rPr/>
  </w:style>
  <w:style w:type="paragraph" w:styleId="Style174" w:customStyle="1">
    <w:name w:val="Утратил силу"/>
    <w:link w:val="affffffffff3"/>
    <w:qFormat/>
    <w:pPr>
      <w:widowControl/>
      <w:suppressAutoHyphens w:val="true"/>
      <w:bidi w:val="0"/>
      <w:spacing w:before="0" w:after="0"/>
      <w:jc w:val="left"/>
    </w:pPr>
    <w:rPr>
      <w:rFonts w:ascii="Times New Roman" w:hAnsi="Times New Roman" w:eastAsia="Times New Roman" w:cs="Times New Roman"/>
      <w:b/>
      <w:strike/>
      <w:color w:val="808000"/>
      <w:kern w:val="0"/>
      <w:sz w:val="20"/>
      <w:szCs w:val="20"/>
      <w:lang w:val="ru-RU" w:eastAsia="ru-RU" w:bidi="ar-SA"/>
    </w:rPr>
  </w:style>
  <w:style w:type="paragraph" w:styleId="Uiicon21" w:customStyle="1">
    <w:name w:val="ui-icon2"/>
    <w:basedOn w:val="Normal"/>
    <w:link w:val="ui-icon20"/>
    <w:qFormat/>
    <w:pPr>
      <w:ind w:firstLine="7343"/>
    </w:pPr>
    <w:rPr>
      <w:sz w:val="24"/>
    </w:rPr>
  </w:style>
  <w:style w:type="paragraph" w:styleId="Uiresizablese11" w:customStyle="1">
    <w:name w:val="ui-resizable-se1"/>
    <w:basedOn w:val="Normal"/>
    <w:link w:val="ui-resizable-se10"/>
    <w:qFormat/>
    <w:pPr/>
    <w:rPr>
      <w:sz w:val="24"/>
    </w:rPr>
  </w:style>
  <w:style w:type="paragraph" w:styleId="Xl651" w:customStyle="1">
    <w:name w:val="xl65"/>
    <w:basedOn w:val="1"/>
    <w:next w:val="Normal"/>
    <w:link w:val="xl650"/>
    <w:qFormat/>
    <w:pPr>
      <w:spacing w:lineRule="auto" w:line="240" w:before="0" w:after="200"/>
      <w:contextualSpacing/>
      <w:jc w:val="left"/>
      <w:outlineLvl w:val="8"/>
    </w:pPr>
    <w:rPr>
      <w:rFonts w:ascii="Times New Roman" w:hAnsi="Times New Roman"/>
      <w:b w:val="false"/>
      <w:spacing w:val="0"/>
      <w:sz w:val="24"/>
    </w:rPr>
  </w:style>
  <w:style w:type="paragraph" w:styleId="Xl1281" w:customStyle="1">
    <w:name w:val="xl128"/>
    <w:basedOn w:val="Normal"/>
    <w:link w:val="xl1280"/>
    <w:qFormat/>
    <w:pPr/>
    <w:rPr/>
  </w:style>
  <w:style w:type="paragraph" w:styleId="Default3" w:customStyle="1">
    <w:name w:val="default"/>
    <w:basedOn w:val="Normal"/>
    <w:link w:val="default2"/>
    <w:qFormat/>
    <w:pPr>
      <w:spacing w:before="64" w:after="64"/>
    </w:pPr>
    <w:rPr>
      <w:rFonts w:ascii="Arial" w:hAnsi="Arial"/>
    </w:rPr>
  </w:style>
  <w:style w:type="paragraph" w:styleId="Uisliderrange11" w:customStyle="1">
    <w:name w:val="ui-slider-range1"/>
    <w:basedOn w:val="Normal"/>
    <w:link w:val="ui-slider-range10"/>
    <w:qFormat/>
    <w:pPr/>
    <w:rPr>
      <w:sz w:val="17"/>
    </w:rPr>
  </w:style>
  <w:style w:type="paragraph" w:styleId="Uiicon17" w:customStyle="1">
    <w:name w:val="ui-icon1"/>
    <w:basedOn w:val="Normal"/>
    <w:link w:val="ui-icon15"/>
    <w:qFormat/>
    <w:pPr>
      <w:ind w:firstLine="7343"/>
    </w:pPr>
    <w:rPr>
      <w:sz w:val="24"/>
    </w:rPr>
  </w:style>
  <w:style w:type="paragraph" w:styleId="Style175" w:customStyle="1">
    <w:name w:val="Постоянная часть"/>
    <w:basedOn w:val="Style148"/>
    <w:next w:val="Normal"/>
    <w:link w:val="affffffffff5"/>
    <w:qFormat/>
    <w:pPr/>
    <w:rPr>
      <w:rFonts w:ascii="Arial" w:hAnsi="Arial"/>
      <w:sz w:val="22"/>
    </w:rPr>
  </w:style>
  <w:style w:type="paragraph" w:styleId="Uislidervertical1" w:customStyle="1">
    <w:name w:val="ui-slider-vertical"/>
    <w:basedOn w:val="Normal"/>
    <w:link w:val="ui-slider-vertical0"/>
    <w:qFormat/>
    <w:pPr/>
    <w:rPr>
      <w:sz w:val="24"/>
    </w:rPr>
  </w:style>
  <w:style w:type="paragraph" w:styleId="Uiresizablen1" w:customStyle="1">
    <w:name w:val="ui-resizable-n"/>
    <w:basedOn w:val="Normal"/>
    <w:link w:val="ui-resizable-n0"/>
    <w:qFormat/>
    <w:pPr/>
    <w:rPr>
      <w:sz w:val="24"/>
    </w:rPr>
  </w:style>
  <w:style w:type="paragraph" w:styleId="Uipriorityprimary21" w:customStyle="1">
    <w:name w:val="ui-priority-primary2"/>
    <w:basedOn w:val="Normal"/>
    <w:link w:val="ui-priority-primary20"/>
    <w:qFormat/>
    <w:pPr/>
    <w:rPr>
      <w:b/>
      <w:sz w:val="24"/>
    </w:rPr>
  </w:style>
  <w:style w:type="paragraph" w:styleId="615" w:customStyle="1">
    <w:name w:val="Абзац списка6"/>
    <w:basedOn w:val="Normal"/>
    <w:link w:val="6c"/>
    <w:qFormat/>
    <w:pPr>
      <w:spacing w:lineRule="auto" w:line="276" w:before="0" w:after="200"/>
      <w:ind w:left="720" w:firstLine="709"/>
      <w:contextualSpacing/>
      <w:jc w:val="both"/>
    </w:pPr>
    <w:rPr>
      <w:sz w:val="28"/>
    </w:rPr>
  </w:style>
  <w:style w:type="paragraph" w:styleId="Style176" w:customStyle="1">
    <w:name w:val="Заголовок группы контролов"/>
    <w:basedOn w:val="Normal"/>
    <w:next w:val="Normal"/>
    <w:link w:val="affffffffff7"/>
    <w:qFormat/>
    <w:pPr>
      <w:widowControl w:val="false"/>
      <w:jc w:val="both"/>
    </w:pPr>
    <w:rPr>
      <w:rFonts w:ascii="Arial" w:hAnsi="Arial"/>
      <w:b/>
      <w:sz w:val="24"/>
    </w:rPr>
  </w:style>
  <w:style w:type="paragraph" w:styleId="Uiresizablese2" w:customStyle="1">
    <w:name w:val="ui-resizable-se"/>
    <w:basedOn w:val="Normal"/>
    <w:link w:val="ui-resizable-se0"/>
    <w:qFormat/>
    <w:pPr/>
    <w:rPr>
      <w:sz w:val="24"/>
    </w:rPr>
  </w:style>
  <w:style w:type="paragraph" w:styleId="2122" w:customStyle="1">
    <w:name w:val="Заголовок 2 Знак1"/>
    <w:link w:val="21f1"/>
    <w:qFormat/>
    <w:pPr>
      <w:widowControl/>
      <w:suppressAutoHyphens w:val="true"/>
      <w:bidi w:val="0"/>
      <w:spacing w:before="0" w:after="0"/>
      <w:jc w:val="left"/>
    </w:pPr>
    <w:rPr>
      <w:rFonts w:ascii="Cambria" w:hAnsi="Cambria" w:eastAsia="Times New Roman" w:cs="Times New Roman"/>
      <w:b/>
      <w:color w:val="4F81BD"/>
      <w:kern w:val="0"/>
      <w:sz w:val="26"/>
      <w:szCs w:val="20"/>
      <w:lang w:val="ru-RU" w:eastAsia="ru-RU" w:bidi="ar-SA"/>
    </w:rPr>
  </w:style>
  <w:style w:type="paragraph" w:styleId="Style177" w:customStyle="1">
    <w:name w:val="Не вступил в силу"/>
    <w:link w:val="affffffffff9"/>
    <w:qFormat/>
    <w:pPr>
      <w:widowControl/>
      <w:suppressAutoHyphens w:val="true"/>
      <w:bidi w:val="0"/>
      <w:spacing w:before="0" w:after="0"/>
      <w:jc w:val="left"/>
    </w:pPr>
    <w:rPr>
      <w:rFonts w:ascii="Times New Roman" w:hAnsi="Times New Roman" w:eastAsia="Times New Roman" w:cs="Times New Roman"/>
      <w:b/>
      <w:color w:val="008080"/>
      <w:kern w:val="0"/>
      <w:sz w:val="20"/>
      <w:szCs w:val="20"/>
      <w:lang w:val="ru-RU" w:eastAsia="ru-RU" w:bidi="ar-SA"/>
    </w:rPr>
  </w:style>
  <w:style w:type="paragraph" w:styleId="Uiicon151" w:customStyle="1">
    <w:name w:val="ui-icon15"/>
    <w:basedOn w:val="Normal"/>
    <w:link w:val="ui-icon151"/>
    <w:qFormat/>
    <w:pPr>
      <w:ind w:firstLine="7343"/>
    </w:pPr>
    <w:rPr>
      <w:sz w:val="24"/>
    </w:rPr>
  </w:style>
  <w:style w:type="paragraph" w:styleId="Uibuttontext71" w:customStyle="1">
    <w:name w:val="ui-button-text7"/>
    <w:basedOn w:val="Normal"/>
    <w:link w:val="ui-button-text70"/>
    <w:qFormat/>
    <w:pPr/>
    <w:rPr>
      <w:sz w:val="24"/>
    </w:rPr>
  </w:style>
  <w:style w:type="paragraph" w:styleId="195" w:customStyle="1">
    <w:name w:val="Нижний колонтитул Знак1"/>
    <w:basedOn w:val="172"/>
    <w:link w:val="1fffffffd"/>
    <w:qFormat/>
    <w:pPr/>
    <w:rPr/>
  </w:style>
  <w:style w:type="paragraph" w:styleId="Uiaccordioncontent2" w:customStyle="1">
    <w:name w:val="ui-accordion-content"/>
    <w:basedOn w:val="Normal"/>
    <w:link w:val="ui-accordion-content0"/>
    <w:qFormat/>
    <w:pPr/>
    <w:rPr>
      <w:sz w:val="24"/>
    </w:rPr>
  </w:style>
  <w:style w:type="paragraph" w:styleId="Xl911" w:customStyle="1">
    <w:name w:val="xl91"/>
    <w:basedOn w:val="Normal"/>
    <w:link w:val="xl910"/>
    <w:qFormat/>
    <w:pPr>
      <w:jc w:val="center"/>
    </w:pPr>
    <w:rPr/>
  </w:style>
  <w:style w:type="paragraph" w:styleId="Style178">
    <w:name w:val="Subtitle"/>
    <w:basedOn w:val="Normal"/>
    <w:next w:val="Normal"/>
    <w:link w:val="affffffffffb"/>
    <w:uiPriority w:val="11"/>
    <w:qFormat/>
    <w:pPr>
      <w:ind w:left="10206" w:hanging="0"/>
      <w:jc w:val="center"/>
    </w:pPr>
    <w:rPr>
      <w:sz w:val="28"/>
    </w:rPr>
  </w:style>
  <w:style w:type="paragraph" w:styleId="Uistateerrortext11" w:customStyle="1">
    <w:name w:val="ui-state-error-text1"/>
    <w:basedOn w:val="Normal"/>
    <w:link w:val="ui-state-error-text10"/>
    <w:qFormat/>
    <w:pPr/>
    <w:rPr>
      <w:color w:val="CD0A0A"/>
      <w:sz w:val="24"/>
    </w:rPr>
  </w:style>
  <w:style w:type="paragraph" w:styleId="Uiaccordionheaderactive11" w:customStyle="1">
    <w:name w:val="ui-accordion-header-active1"/>
    <w:basedOn w:val="Normal"/>
    <w:link w:val="ui-accordion-header-active10"/>
    <w:qFormat/>
    <w:pPr/>
    <w:rPr>
      <w:sz w:val="24"/>
    </w:rPr>
  </w:style>
  <w:style w:type="paragraph" w:styleId="Uiresizablew1" w:customStyle="1">
    <w:name w:val="ui-resizable-w"/>
    <w:basedOn w:val="Normal"/>
    <w:link w:val="ui-resizable-w0"/>
    <w:qFormat/>
    <w:pPr/>
    <w:rPr>
      <w:sz w:val="24"/>
    </w:rPr>
  </w:style>
  <w:style w:type="paragraph" w:styleId="Xl1301" w:customStyle="1">
    <w:name w:val="xl130"/>
    <w:basedOn w:val="Normal"/>
    <w:link w:val="xl1300"/>
    <w:qFormat/>
    <w:pPr/>
    <w:rPr/>
  </w:style>
  <w:style w:type="paragraph" w:styleId="Xl1211" w:customStyle="1">
    <w:name w:val="xl121"/>
    <w:basedOn w:val="Normal"/>
    <w:link w:val="xl1210"/>
    <w:qFormat/>
    <w:pPr/>
    <w:rPr/>
  </w:style>
  <w:style w:type="paragraph" w:styleId="Uistateactive21" w:customStyle="1">
    <w:name w:val="ui-state-active2"/>
    <w:basedOn w:val="Normal"/>
    <w:link w:val="ui-state-active20"/>
    <w:qFormat/>
    <w:pPr/>
    <w:rPr>
      <w:color w:val="212121"/>
      <w:sz w:val="24"/>
    </w:rPr>
  </w:style>
  <w:style w:type="paragraph" w:styleId="249" w:customStyle="1">
    <w:name w:val="Основной текст (2)"/>
    <w:basedOn w:val="Normal"/>
    <w:link w:val="2fff1"/>
    <w:qFormat/>
    <w:pPr>
      <w:widowControl w:val="false"/>
      <w:spacing w:lineRule="auto" w:line="240" w:before="360" w:after="900"/>
      <w:ind w:firstLine="567"/>
      <w:jc w:val="center"/>
    </w:pPr>
    <w:rPr>
      <w:sz w:val="26"/>
    </w:rPr>
  </w:style>
  <w:style w:type="paragraph" w:styleId="415" w:customStyle="1">
    <w:name w:val="Верхний колонтитул4"/>
    <w:basedOn w:val="Normal"/>
    <w:link w:val="4f2"/>
    <w:qFormat/>
    <w:pPr>
      <w:spacing w:before="0" w:after="200"/>
      <w:ind w:left="300" w:hanging="0"/>
      <w:contextualSpacing/>
      <w:jc w:val="center"/>
    </w:pPr>
    <w:rPr>
      <w:rFonts w:ascii="Arial" w:hAnsi="Arial"/>
      <w:b/>
      <w:color w:val="3560A7"/>
      <w:sz w:val="21"/>
    </w:rPr>
  </w:style>
  <w:style w:type="paragraph" w:styleId="196" w:customStyle="1">
    <w:name w:val="Знак концевой сноски1"/>
    <w:link w:val="1ffffffff"/>
    <w:qFormat/>
    <w:pPr>
      <w:widowControl/>
      <w:suppressAutoHyphens w:val="true"/>
      <w:bidi w:val="0"/>
      <w:spacing w:before="0" w:after="0"/>
      <w:jc w:val="left"/>
    </w:pPr>
    <w:rPr>
      <w:rFonts w:ascii="Times New Roman" w:hAnsi="Times New Roman" w:eastAsia="Times New Roman" w:cs="Times New Roman"/>
      <w:color w:val="000000"/>
      <w:kern w:val="0"/>
      <w:sz w:val="20"/>
      <w:szCs w:val="20"/>
      <w:vertAlign w:val="superscript"/>
      <w:lang w:val="ru-RU" w:eastAsia="ru-RU" w:bidi="ar-SA"/>
    </w:rPr>
  </w:style>
  <w:style w:type="paragraph" w:styleId="ConsPlusTitlePage1" w:customStyle="1">
    <w:name w:val="ConsPlusTitlePage"/>
    <w:link w:val="ConsPlusTitlePage0"/>
    <w:qFormat/>
    <w:pPr>
      <w:widowControl w:val="false"/>
      <w:suppressAutoHyphens w:val="true"/>
      <w:bidi w:val="0"/>
      <w:spacing w:before="0" w:after="0"/>
      <w:jc w:val="left"/>
    </w:pPr>
    <w:rPr>
      <w:rFonts w:ascii="Tahoma" w:hAnsi="Tahoma" w:eastAsia="Times New Roman" w:cs="Times New Roman"/>
      <w:color w:val="000000"/>
      <w:kern w:val="0"/>
      <w:sz w:val="20"/>
      <w:szCs w:val="20"/>
      <w:lang w:val="ru-RU" w:eastAsia="ru-RU" w:bidi="ar-SA"/>
    </w:rPr>
  </w:style>
  <w:style w:type="paragraph" w:styleId="Xl1041" w:customStyle="1">
    <w:name w:val="xl104"/>
    <w:basedOn w:val="Normal"/>
    <w:link w:val="xl1040"/>
    <w:qFormat/>
    <w:pPr/>
    <w:rPr/>
  </w:style>
  <w:style w:type="paragraph" w:styleId="Xl901" w:customStyle="1">
    <w:name w:val="xl90"/>
    <w:basedOn w:val="Normal"/>
    <w:link w:val="xl900"/>
    <w:qFormat/>
    <w:pPr>
      <w:jc w:val="center"/>
    </w:pPr>
    <w:rPr/>
  </w:style>
  <w:style w:type="paragraph" w:styleId="Uiprogressbar1" w:customStyle="1">
    <w:name w:val="ui-progressbar"/>
    <w:basedOn w:val="Normal"/>
    <w:link w:val="ui-progressbar0"/>
    <w:qFormat/>
    <w:pPr/>
    <w:rPr>
      <w:sz w:val="24"/>
    </w:rPr>
  </w:style>
  <w:style w:type="paragraph" w:styleId="Uiresizablee1" w:customStyle="1">
    <w:name w:val="ui-resizable-e"/>
    <w:basedOn w:val="Normal"/>
    <w:link w:val="ui-resizable-e0"/>
    <w:qFormat/>
    <w:pPr/>
    <w:rPr>
      <w:sz w:val="24"/>
    </w:rPr>
  </w:style>
  <w:style w:type="paragraph" w:styleId="Xl761" w:customStyle="1">
    <w:name w:val="xl76"/>
    <w:basedOn w:val="Normal"/>
    <w:link w:val="xl760"/>
    <w:qFormat/>
    <w:pPr>
      <w:jc w:val="center"/>
    </w:pPr>
    <w:rPr/>
  </w:style>
  <w:style w:type="paragraph" w:styleId="710" w:customStyle="1">
    <w:name w:val="Абзац списка7"/>
    <w:basedOn w:val="Normal"/>
    <w:link w:val="7a"/>
    <w:qFormat/>
    <w:pPr>
      <w:spacing w:lineRule="auto" w:line="276" w:before="0" w:after="200"/>
      <w:ind w:left="720" w:firstLine="709"/>
      <w:contextualSpacing/>
      <w:jc w:val="both"/>
    </w:pPr>
    <w:rPr>
      <w:sz w:val="28"/>
    </w:rPr>
  </w:style>
  <w:style w:type="paragraph" w:styleId="Uiresizablesw1" w:customStyle="1">
    <w:name w:val="ui-resizable-sw"/>
    <w:basedOn w:val="Normal"/>
    <w:link w:val="ui-resizable-sw0"/>
    <w:qFormat/>
    <w:pPr/>
    <w:rPr>
      <w:sz w:val="24"/>
    </w:rPr>
  </w:style>
  <w:style w:type="paragraph" w:styleId="197" w:customStyle="1">
    <w:name w:val="Текст сноски Знак1"/>
    <w:basedOn w:val="172"/>
    <w:link w:val="1ffffffff7"/>
    <w:qFormat/>
    <w:pPr/>
    <w:rPr/>
  </w:style>
  <w:style w:type="paragraph" w:styleId="Style179" w:customStyle="1">
    <w:name w:val="Внимание: Криминал!!"/>
    <w:basedOn w:val="Normal"/>
    <w:next w:val="Normal"/>
    <w:link w:val="affffffffffd"/>
    <w:qFormat/>
    <w:pPr>
      <w:widowControl w:val="false"/>
      <w:jc w:val="both"/>
    </w:pPr>
    <w:rPr>
      <w:rFonts w:ascii="Arial" w:hAnsi="Arial"/>
      <w:sz w:val="24"/>
    </w:rPr>
  </w:style>
  <w:style w:type="paragraph" w:styleId="Uiresizablehandle21" w:customStyle="1">
    <w:name w:val="ui-resizable-handle2"/>
    <w:basedOn w:val="Normal"/>
    <w:link w:val="ui-resizable-handle20"/>
    <w:qFormat/>
    <w:pPr/>
    <w:rPr>
      <w:sz w:val="2"/>
    </w:rPr>
  </w:style>
  <w:style w:type="paragraph" w:styleId="Section21" w:customStyle="1">
    <w:name w:val="section2"/>
    <w:basedOn w:val="Normal"/>
    <w:link w:val="section20"/>
    <w:qFormat/>
    <w:pPr>
      <w:spacing w:before="240" w:after="100"/>
      <w:ind w:firstLine="225"/>
    </w:pPr>
    <w:rPr>
      <w:rFonts w:ascii="Verdana" w:hAnsi="Verdana"/>
      <w:sz w:val="16"/>
    </w:rPr>
  </w:style>
  <w:style w:type="paragraph" w:styleId="Xl711" w:customStyle="1">
    <w:name w:val="xl71"/>
    <w:basedOn w:val="Normal"/>
    <w:link w:val="xl710"/>
    <w:qFormat/>
    <w:pPr/>
    <w:rPr>
      <w:sz w:val="24"/>
    </w:rPr>
  </w:style>
  <w:style w:type="paragraph" w:styleId="Style180" w:customStyle="1">
    <w:name w:val="Формула"/>
    <w:basedOn w:val="Normal"/>
    <w:next w:val="Normal"/>
    <w:link w:val="afffffffffff"/>
    <w:qFormat/>
    <w:pPr>
      <w:widowControl w:val="false"/>
      <w:spacing w:before="240" w:after="240"/>
      <w:ind w:left="420" w:right="420" w:firstLine="300"/>
      <w:jc w:val="both"/>
    </w:pPr>
    <w:rPr>
      <w:rFonts w:ascii="Arial" w:hAnsi="Arial"/>
      <w:sz w:val="24"/>
    </w:rPr>
  </w:style>
  <w:style w:type="paragraph" w:styleId="198" w:customStyle="1">
    <w:name w:val="Знак примечания1"/>
    <w:link w:val="1ffffffff9"/>
    <w:qFormat/>
    <w:pPr>
      <w:widowControl/>
      <w:suppressAutoHyphens w:val="true"/>
      <w:bidi w:val="0"/>
      <w:spacing w:before="0" w:after="0"/>
      <w:jc w:val="left"/>
    </w:pPr>
    <w:rPr>
      <w:rFonts w:ascii="Times New Roman" w:hAnsi="Times New Roman" w:eastAsia="Times New Roman" w:cs="Times New Roman"/>
      <w:color w:val="000000"/>
      <w:kern w:val="0"/>
      <w:sz w:val="16"/>
      <w:szCs w:val="20"/>
      <w:lang w:val="ru-RU" w:eastAsia="ru-RU" w:bidi="ar-SA"/>
    </w:rPr>
  </w:style>
  <w:style w:type="paragraph" w:styleId="Xl1331" w:customStyle="1">
    <w:name w:val="xl133"/>
    <w:basedOn w:val="Normal"/>
    <w:link w:val="xl1330"/>
    <w:qFormat/>
    <w:pPr/>
    <w:rPr/>
  </w:style>
  <w:style w:type="paragraph" w:styleId="199" w:customStyle="1">
    <w:name w:val="Номер страницы1"/>
    <w:basedOn w:val="172"/>
    <w:link w:val="1ffffffffb"/>
    <w:qFormat/>
    <w:pPr/>
    <w:rPr/>
  </w:style>
  <w:style w:type="paragraph" w:styleId="IntenseQuote">
    <w:name w:val="Intense Quote"/>
    <w:basedOn w:val="Normal"/>
    <w:next w:val="Normal"/>
    <w:link w:val="afffffffffff1"/>
    <w:qFormat/>
    <w:pPr>
      <w:spacing w:lineRule="auto" w:line="300" w:before="240" w:after="240"/>
      <w:ind w:left="1152" w:right="1152" w:firstLine="709"/>
      <w:jc w:val="both"/>
    </w:pPr>
    <w:rPr>
      <w:i/>
      <w:sz w:val="28"/>
    </w:rPr>
  </w:style>
  <w:style w:type="paragraph" w:styleId="Style611" w:customStyle="1">
    <w:name w:val="Style6"/>
    <w:basedOn w:val="Normal"/>
    <w:link w:val="Style60"/>
    <w:qFormat/>
    <w:pPr>
      <w:widowControl w:val="false"/>
    </w:pPr>
    <w:rPr>
      <w:sz w:val="24"/>
    </w:rPr>
  </w:style>
  <w:style w:type="paragraph" w:styleId="Style181" w:customStyle="1">
    <w:name w:val="Сравнение редакций. Добавленный фрагмент"/>
    <w:link w:val="afffffffffff3"/>
    <w:qFormat/>
    <w:pPr>
      <w:widowControl/>
      <w:suppressAutoHyphens w:val="true"/>
      <w:bidi w:val="0"/>
      <w:spacing w:before="0" w:after="0"/>
      <w:jc w:val="left"/>
    </w:pPr>
    <w:rPr>
      <w:rFonts w:ascii="Times New Roman" w:hAnsi="Times New Roman" w:eastAsia="Times New Roman" w:cs="Times New Roman"/>
      <w:color w:val="0000FF"/>
      <w:kern w:val="0"/>
      <w:sz w:val="20"/>
      <w:szCs w:val="20"/>
      <w:lang w:val="ru-RU" w:eastAsia="ru-RU" w:bidi="ar-SA"/>
    </w:rPr>
  </w:style>
  <w:style w:type="paragraph" w:styleId="Headertext1" w:customStyle="1">
    <w:name w:val="headertext"/>
    <w:basedOn w:val="Normal"/>
    <w:link w:val="headertext0"/>
    <w:qFormat/>
    <w:pPr/>
    <w:rPr>
      <w:sz w:val="24"/>
    </w:rPr>
  </w:style>
  <w:style w:type="paragraph" w:styleId="Style182" w:customStyle="1">
    <w:name w:val="ЭР-содержание (правое окно)"/>
    <w:basedOn w:val="Normal"/>
    <w:next w:val="Normal"/>
    <w:link w:val="-0"/>
    <w:qFormat/>
    <w:pPr>
      <w:widowControl w:val="false"/>
      <w:spacing w:before="300" w:after="200"/>
    </w:pPr>
    <w:rPr>
      <w:rFonts w:ascii="Arial" w:hAnsi="Arial"/>
      <w:sz w:val="26"/>
    </w:rPr>
  </w:style>
  <w:style w:type="paragraph" w:styleId="BodyTextIndent2">
    <w:name w:val="Body Text Indent 2"/>
    <w:basedOn w:val="Normal"/>
    <w:link w:val="2fff2"/>
    <w:qFormat/>
    <w:pPr>
      <w:widowControl w:val="false"/>
      <w:ind w:left="884" w:hanging="0"/>
    </w:pPr>
    <w:rPr>
      <w:rFonts w:ascii="Arial" w:hAnsi="Arial"/>
      <w:sz w:val="28"/>
    </w:rPr>
  </w:style>
  <w:style w:type="paragraph" w:styleId="Uistatedefault3" w:customStyle="1">
    <w:name w:val="ui-state-default"/>
    <w:basedOn w:val="Normal"/>
    <w:link w:val="ui-state-default0"/>
    <w:qFormat/>
    <w:pPr/>
    <w:rPr>
      <w:color w:val="555555"/>
      <w:sz w:val="24"/>
    </w:rPr>
  </w:style>
  <w:style w:type="paragraph" w:styleId="3114" w:customStyle="1">
    <w:name w:val="Заголовок 3 Знак1"/>
    <w:link w:val="319"/>
    <w:qFormat/>
    <w:pPr>
      <w:widowControl/>
      <w:suppressAutoHyphens w:val="true"/>
      <w:bidi w:val="0"/>
      <w:spacing w:before="0" w:after="0"/>
      <w:jc w:val="left"/>
    </w:pPr>
    <w:rPr>
      <w:rFonts w:ascii="Cambria" w:hAnsi="Cambria" w:eastAsia="Times New Roman" w:cs="Times New Roman"/>
      <w:b/>
      <w:color w:val="4F81BD"/>
      <w:kern w:val="0"/>
      <w:sz w:val="20"/>
      <w:szCs w:val="20"/>
      <w:lang w:val="ru-RU" w:eastAsia="ru-RU" w:bidi="ar-SA"/>
    </w:rPr>
  </w:style>
  <w:style w:type="paragraph" w:styleId="Endnote1" w:customStyle="1">
    <w:name w:val="Endnote"/>
    <w:basedOn w:val="Normal"/>
    <w:link w:val="Endnote0"/>
    <w:qFormat/>
    <w:pPr>
      <w:ind w:firstLine="709"/>
      <w:jc w:val="both"/>
    </w:pPr>
    <w:rPr>
      <w:sz w:val="28"/>
    </w:rPr>
  </w:style>
  <w:style w:type="paragraph" w:styleId="ListParagraph11" w:customStyle="1">
    <w:name w:val="List Paragraph1"/>
    <w:basedOn w:val="Normal"/>
    <w:link w:val="ListParagraph10"/>
    <w:qFormat/>
    <w:pPr/>
    <w:rPr/>
  </w:style>
  <w:style w:type="paragraph" w:styleId="Xl1141" w:customStyle="1">
    <w:name w:val="xl114"/>
    <w:basedOn w:val="Normal"/>
    <w:link w:val="xl1140"/>
    <w:qFormat/>
    <w:pPr>
      <w:jc w:val="center"/>
    </w:pPr>
    <w:rPr/>
  </w:style>
  <w:style w:type="paragraph" w:styleId="814" w:customStyle="1">
    <w:name w:val="Заголовок 81"/>
    <w:basedOn w:val="Normal"/>
    <w:next w:val="Normal"/>
    <w:link w:val="813"/>
    <w:qFormat/>
    <w:pPr>
      <w:ind w:firstLine="709"/>
      <w:jc w:val="both"/>
      <w:outlineLvl w:val="7"/>
    </w:pPr>
    <w:rPr>
      <w:b/>
      <w:color w:val="7F7F7F"/>
    </w:rPr>
  </w:style>
  <w:style w:type="paragraph" w:styleId="Style183" w:customStyle="1">
    <w:name w:val="Знак Знак Знак Знак Знак Знак"/>
    <w:basedOn w:val="Normal"/>
    <w:link w:val="afffffffffff5"/>
    <w:qFormat/>
    <w:pPr>
      <w:jc w:val="both"/>
    </w:pPr>
    <w:rPr>
      <w:rFonts w:ascii="Tahoma" w:hAnsi="Tahoma"/>
    </w:rPr>
  </w:style>
  <w:style w:type="paragraph" w:styleId="2215" w:customStyle="1">
    <w:name w:val="Знак2 Знак Знак Знак Знак Знак Знак Знак Знак Знак Знак Знак Знак Знак Знак Знак2"/>
    <w:basedOn w:val="Normal"/>
    <w:link w:val="229"/>
    <w:qFormat/>
    <w:pPr>
      <w:spacing w:before="0" w:after="200"/>
      <w:contextualSpacing/>
    </w:pPr>
    <w:rPr>
      <w:rFonts w:ascii="Tahoma" w:hAnsi="Tahoma"/>
    </w:rPr>
  </w:style>
  <w:style w:type="paragraph" w:styleId="Uidatepickergroup4" w:customStyle="1">
    <w:name w:val="ui-datepicker-group"/>
    <w:basedOn w:val="Normal"/>
    <w:link w:val="ui-datepicker-group0"/>
    <w:qFormat/>
    <w:pPr/>
    <w:rPr>
      <w:sz w:val="24"/>
    </w:rPr>
  </w:style>
  <w:style w:type="paragraph" w:styleId="1100" w:customStyle="1">
    <w:name w:val="Текст концевой сноски Знак1"/>
    <w:basedOn w:val="172"/>
    <w:link w:val="1fffffffff1"/>
    <w:qFormat/>
    <w:pPr/>
    <w:rPr/>
  </w:style>
  <w:style w:type="paragraph" w:styleId="Uiaccordioncontent11" w:customStyle="1">
    <w:name w:val="ui-accordion-content1"/>
    <w:basedOn w:val="Normal"/>
    <w:link w:val="ui-accordion-content10"/>
    <w:qFormat/>
    <w:pPr>
      <w:spacing w:before="0" w:after="30"/>
    </w:pPr>
    <w:rPr>
      <w:sz w:val="24"/>
    </w:rPr>
  </w:style>
  <w:style w:type="paragraph" w:styleId="Uisliderhorizontal1" w:customStyle="1">
    <w:name w:val="ui-slider-horizontal"/>
    <w:basedOn w:val="Normal"/>
    <w:link w:val="ui-slider-horizontal0"/>
    <w:qFormat/>
    <w:pPr/>
    <w:rPr>
      <w:sz w:val="24"/>
    </w:rPr>
  </w:style>
  <w:style w:type="paragraph" w:styleId="Style184" w:customStyle="1">
    <w:name w:val="Подзаголовок для информации об изменениях"/>
    <w:basedOn w:val="Style144"/>
    <w:next w:val="Normal"/>
    <w:link w:val="afffffffffff7"/>
    <w:qFormat/>
    <w:pPr/>
    <w:rPr>
      <w:b/>
      <w:sz w:val="24"/>
    </w:rPr>
  </w:style>
  <w:style w:type="paragraph" w:styleId="327" w:customStyle="1">
    <w:name w:val="Абзац списка3"/>
    <w:basedOn w:val="Normal"/>
    <w:link w:val="3fc"/>
    <w:qFormat/>
    <w:pPr/>
    <w:rPr/>
  </w:style>
  <w:style w:type="paragraph" w:styleId="ConsPlusNormal3" w:customStyle="1">
    <w:name w:val="ConsPlusNormal"/>
    <w:link w:val="ConsPlusNormal2"/>
    <w:qFormat/>
    <w:pPr>
      <w:widowControl w:val="false"/>
      <w:suppressAutoHyphens w:val="true"/>
      <w:bidi w:val="0"/>
      <w:spacing w:before="0" w:after="0"/>
      <w:jc w:val="left"/>
    </w:pPr>
    <w:rPr>
      <w:rFonts w:ascii="Calibri" w:hAnsi="Calibri" w:eastAsia="Times New Roman" w:cs="Times New Roman"/>
      <w:color w:val="000000"/>
      <w:kern w:val="0"/>
      <w:sz w:val="22"/>
      <w:szCs w:val="20"/>
      <w:lang w:val="ru-RU" w:eastAsia="ru-RU" w:bidi="ar-SA"/>
    </w:rPr>
  </w:style>
  <w:style w:type="paragraph" w:styleId="1101" w:customStyle="1">
    <w:name w:val="Схема документа Знак1"/>
    <w:link w:val="1fffffffff3"/>
    <w:qFormat/>
    <w:pPr>
      <w:widowControl/>
      <w:suppressAutoHyphens w:val="true"/>
      <w:bidi w:val="0"/>
      <w:spacing w:before="0" w:after="0"/>
      <w:jc w:val="left"/>
    </w:pPr>
    <w:rPr>
      <w:rFonts w:ascii="Tahoma" w:hAnsi="Tahoma" w:eastAsia="Times New Roman" w:cs="Times New Roman"/>
      <w:color w:val="000000"/>
      <w:kern w:val="0"/>
      <w:sz w:val="16"/>
      <w:szCs w:val="20"/>
      <w:lang w:val="ru-RU" w:eastAsia="ru-RU" w:bidi="ar-SA"/>
    </w:rPr>
  </w:style>
  <w:style w:type="paragraph" w:styleId="Xl1011" w:customStyle="1">
    <w:name w:val="xl101"/>
    <w:basedOn w:val="Normal"/>
    <w:link w:val="xl1010"/>
    <w:qFormat/>
    <w:pPr>
      <w:jc w:val="center"/>
    </w:pPr>
    <w:rPr/>
  </w:style>
  <w:style w:type="paragraph" w:styleId="Style185">
    <w:name w:val="Endnote Text"/>
    <w:basedOn w:val="Normal"/>
    <w:link w:val="afffffffffffb"/>
    <w:rsid w:val="00b0624a"/>
    <w:pPr>
      <w:ind w:firstLine="709"/>
      <w:jc w:val="both"/>
    </w:pPr>
    <w:rPr>
      <w:sz w:val="28"/>
    </w:rPr>
  </w:style>
  <w:style w:type="paragraph" w:styleId="89" w:customStyle="1">
    <w:name w:val="Гиперссылка8"/>
    <w:qFormat/>
    <w:rsid w:val="00683653"/>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Style186">
    <w:name w:val="Содержимое врезки"/>
    <w:basedOn w:val="Normal"/>
    <w:qFormat/>
    <w:pPr/>
    <w:rPr/>
  </w:style>
  <w:style w:type="paragraph" w:styleId="Style187">
    <w:name w:val="Содержимое таблицы"/>
    <w:basedOn w:val="Normal"/>
    <w:qFormat/>
    <w:pPr>
      <w:suppressLineNumbers/>
    </w:pPr>
    <w:rPr/>
  </w:style>
  <w:style w:type="paragraph" w:styleId="Style188">
    <w:name w:val="Заголовок таблицы"/>
    <w:basedOn w:val="Style187"/>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6d">
    <w:name w:val="Сетка таблицы6"/>
    <w:basedOn w:val="a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fff5">
    <w:name w:val="Сетка таблицы2"/>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afffffffffff8">
    <w:name w:val="Table Grid"/>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16">
    <w:name w:val="Сетка таблицы11"/>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fffffffff4">
    <w:name w:val="Сетка таблицы1"/>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header" Target="header6.xml"/><Relationship Id="rId8" Type="http://schemas.openxmlformats.org/officeDocument/2006/relationships/header" Target="header7.xml"/><Relationship Id="rId9" Type="http://schemas.openxmlformats.org/officeDocument/2006/relationships/header" Target="header8.xml"/><Relationship Id="rId10" Type="http://schemas.openxmlformats.org/officeDocument/2006/relationships/header" Target="header9.xml"/><Relationship Id="rId11" Type="http://schemas.openxmlformats.org/officeDocument/2006/relationships/header" Target="header10.xml"/><Relationship Id="rId12" Type="http://schemas.openxmlformats.org/officeDocument/2006/relationships/header" Target="header11.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Application>LibreOffice/6.4.5.2$Windows_x86 LibreOffice_project/a726b36747cf2001e06b58ad5db1aa3a9a1872d6</Application>
  <Pages>18</Pages>
  <Words>2640</Words>
  <Characters>19263</Characters>
  <CharactersWithSpaces>21327</CharactersWithSpaces>
  <Paragraphs>790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2024-09-26T09:43:00Z</dcterms:created>
  <dc:creator>Пресс-служба Губернатора Ростовской области, к.116</dc:creator>
  <dc:description/>
  <dc:language>ru-RU</dc:language>
  <cp:lastModifiedBy/>
  <cp:lastPrinted>2024-10-21T11:31:32Z</cp:lastPrinted>
  <dcterms:modified xsi:type="dcterms:W3CDTF">2024-12-13T15:15:16Z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